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C6D708" w14:textId="4BA60770" w:rsidR="00695B75" w:rsidRDefault="00C6387B" w:rsidP="00F76264">
      <w:pPr>
        <w:pStyle w:val="a4"/>
        <w:numPr>
          <w:ilvl w:val="0"/>
          <w:numId w:val="7"/>
        </w:numPr>
        <w:spacing w:after="0" w:line="240" w:lineRule="auto"/>
        <w:ind w:left="426"/>
        <w:rPr>
          <w:rFonts w:ascii="Times New Roman" w:eastAsia="標楷體" w:hAnsi="Times New Roman" w:cs="Times New Roman"/>
          <w:b/>
          <w:sz w:val="28"/>
          <w:szCs w:val="28"/>
        </w:rPr>
      </w:pPr>
      <w:r w:rsidRPr="00766E6E">
        <w:rPr>
          <w:rFonts w:ascii="Times New Roman" w:eastAsia="標楷體" w:hAnsi="Times New Roman" w:cs="Times New Roman" w:hint="eastAsia"/>
          <w:b/>
          <w:sz w:val="28"/>
          <w:szCs w:val="28"/>
        </w:rPr>
        <w:t>B</w:t>
      </w:r>
      <w:r w:rsidRPr="00766E6E">
        <w:rPr>
          <w:rFonts w:ascii="Times New Roman" w:eastAsia="標楷體" w:hAnsi="Times New Roman" w:cs="Times New Roman"/>
          <w:b/>
          <w:sz w:val="28"/>
          <w:szCs w:val="28"/>
        </w:rPr>
        <w:t>asic Information</w:t>
      </w:r>
    </w:p>
    <w:tbl>
      <w:tblPr>
        <w:tblW w:w="509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856"/>
        <w:gridCol w:w="570"/>
        <w:gridCol w:w="1099"/>
        <w:gridCol w:w="1283"/>
        <w:gridCol w:w="1456"/>
        <w:gridCol w:w="1333"/>
        <w:gridCol w:w="2320"/>
      </w:tblGrid>
      <w:tr w:rsidR="009432B5" w:rsidRPr="000F40A0" w14:paraId="31516A2D" w14:textId="77777777" w:rsidTr="004E04BD">
        <w:tc>
          <w:tcPr>
            <w:tcW w:w="936" w:type="pct"/>
            <w:shd w:val="clear" w:color="auto" w:fill="E7E6E6" w:themeFill="background2"/>
            <w:vAlign w:val="center"/>
          </w:tcPr>
          <w:p w14:paraId="6ABD8981" w14:textId="77777777" w:rsidR="009432B5" w:rsidRPr="00C6387B" w:rsidRDefault="009432B5" w:rsidP="004E04BD">
            <w:pPr>
              <w:spacing w:after="0" w:line="240" w:lineRule="auto"/>
              <w:jc w:val="center"/>
              <w:rPr>
                <w:rFonts w:ascii="Times New Roman" w:eastAsia="標楷體" w:hAnsi="Times New Roman" w:cs="Times New Roman"/>
                <w:b/>
                <w:sz w:val="24"/>
                <w:szCs w:val="24"/>
              </w:rPr>
            </w:pPr>
            <w:bookmarkStart w:id="0" w:name="_Hlk201753830"/>
            <w:r w:rsidRPr="00C6387B">
              <w:rPr>
                <w:rFonts w:ascii="Times New Roman" w:hAnsi="Times New Roman" w:cs="Times New Roman"/>
                <w:b/>
                <w:sz w:val="24"/>
              </w:rPr>
              <w:t>Implementation Period</w:t>
            </w:r>
          </w:p>
        </w:tc>
        <w:tc>
          <w:tcPr>
            <w:tcW w:w="4064" w:type="pct"/>
            <w:gridSpan w:val="6"/>
            <w:tcBorders>
              <w:top w:val="single" w:sz="4" w:space="0" w:color="000000"/>
            </w:tcBorders>
            <w:vAlign w:val="center"/>
          </w:tcPr>
          <w:p w14:paraId="0450F847" w14:textId="50791603" w:rsidR="009432B5" w:rsidRPr="000F40A0" w:rsidRDefault="009432B5" w:rsidP="004E04BD">
            <w:pPr>
              <w:spacing w:after="0" w:line="240" w:lineRule="auto"/>
              <w:rPr>
                <w:rFonts w:ascii="Times New Roman" w:eastAsia="標楷體" w:hAnsi="Times New Roman" w:cs="Times New Roman"/>
                <w:sz w:val="24"/>
                <w:szCs w:val="24"/>
              </w:rPr>
            </w:pPr>
            <w:r w:rsidRPr="00C6387B">
              <w:rPr>
                <w:rFonts w:ascii="Times New Roman" w:eastAsia="標楷體" w:hAnsi="Times New Roman" w:cs="Times New Roman"/>
                <w:sz w:val="24"/>
                <w:szCs w:val="24"/>
              </w:rPr>
              <w:t xml:space="preserve">Effective from the approval date until </w:t>
            </w:r>
            <w:r w:rsidRPr="001742D6">
              <w:rPr>
                <w:rFonts w:ascii="Times New Roman" w:eastAsia="標楷體" w:hAnsi="Times New Roman" w:cs="Times New Roman"/>
                <w:i/>
                <w:color w:val="FF0000"/>
                <w:sz w:val="24"/>
                <w:szCs w:val="24"/>
              </w:rPr>
              <w:t>November 14, 2025</w:t>
            </w:r>
            <w:r w:rsidRPr="001742D6">
              <w:rPr>
                <w:rFonts w:ascii="Times New Roman" w:eastAsia="標楷體" w:hAnsi="Times New Roman" w:cs="Times New Roman"/>
                <w:color w:val="FF0000"/>
                <w:sz w:val="24"/>
                <w:szCs w:val="24"/>
              </w:rPr>
              <w:t xml:space="preserve"> (Fri.)</w:t>
            </w:r>
            <w:r w:rsidR="00044D57">
              <w:rPr>
                <w:rFonts w:ascii="Times New Roman" w:eastAsia="標楷體" w:hAnsi="Times New Roman" w:cs="Times New Roman" w:hint="eastAsia"/>
                <w:color w:val="FF0000"/>
                <w:sz w:val="24"/>
                <w:szCs w:val="24"/>
              </w:rPr>
              <w:t>.</w:t>
            </w:r>
          </w:p>
        </w:tc>
      </w:tr>
      <w:tr w:rsidR="009432B5" w:rsidRPr="000F40A0" w14:paraId="7D4C0228" w14:textId="77777777" w:rsidTr="004E04BD">
        <w:tc>
          <w:tcPr>
            <w:tcW w:w="936" w:type="pct"/>
            <w:shd w:val="clear" w:color="auto" w:fill="E7E6E6" w:themeFill="background2"/>
            <w:vAlign w:val="center"/>
          </w:tcPr>
          <w:p w14:paraId="1B630489" w14:textId="77777777" w:rsidR="009432B5" w:rsidRPr="00C6387B" w:rsidRDefault="009432B5" w:rsidP="004E04BD">
            <w:pPr>
              <w:spacing w:after="0" w:line="240" w:lineRule="auto"/>
              <w:jc w:val="center"/>
              <w:rPr>
                <w:rFonts w:ascii="Times New Roman" w:eastAsia="標楷體" w:hAnsi="Times New Roman" w:cs="Times New Roman"/>
                <w:b/>
                <w:sz w:val="24"/>
                <w:szCs w:val="24"/>
              </w:rPr>
            </w:pPr>
            <w:r w:rsidRPr="00C6387B">
              <w:rPr>
                <w:rFonts w:ascii="Times New Roman" w:hAnsi="Times New Roman" w:cs="Times New Roman"/>
                <w:b/>
                <w:sz w:val="24"/>
              </w:rPr>
              <w:t>Community Name</w:t>
            </w:r>
          </w:p>
        </w:tc>
        <w:tc>
          <w:tcPr>
            <w:tcW w:w="4064" w:type="pct"/>
            <w:gridSpan w:val="6"/>
            <w:tcBorders>
              <w:top w:val="single" w:sz="4" w:space="0" w:color="000000"/>
            </w:tcBorders>
            <w:vAlign w:val="center"/>
          </w:tcPr>
          <w:p w14:paraId="40B1BA7C" w14:textId="77777777" w:rsidR="009432B5" w:rsidRPr="000F40A0" w:rsidRDefault="009432B5" w:rsidP="004E04BD">
            <w:pPr>
              <w:spacing w:after="0" w:line="240" w:lineRule="auto"/>
              <w:rPr>
                <w:rFonts w:ascii="Times New Roman" w:eastAsia="標楷體" w:hAnsi="Times New Roman" w:cs="Times New Roman"/>
                <w:sz w:val="24"/>
                <w:szCs w:val="24"/>
                <w:highlight w:val="yellow"/>
              </w:rPr>
            </w:pPr>
          </w:p>
        </w:tc>
      </w:tr>
      <w:tr w:rsidR="009432B5" w:rsidRPr="000F40A0" w14:paraId="3CC03CC5" w14:textId="77777777" w:rsidTr="004E04BD">
        <w:tc>
          <w:tcPr>
            <w:tcW w:w="936" w:type="pct"/>
            <w:shd w:val="clear" w:color="auto" w:fill="E7E6E6" w:themeFill="background2"/>
            <w:vAlign w:val="center"/>
          </w:tcPr>
          <w:p w14:paraId="67FBB3F0" w14:textId="77777777" w:rsidR="009432B5" w:rsidRPr="000F40A0" w:rsidRDefault="009432B5" w:rsidP="004E04BD">
            <w:pPr>
              <w:spacing w:after="0" w:line="240" w:lineRule="auto"/>
              <w:jc w:val="center"/>
              <w:rPr>
                <w:rFonts w:ascii="Times New Roman" w:eastAsia="標楷體" w:hAnsi="Times New Roman" w:cs="Times New Roman"/>
                <w:b/>
                <w:sz w:val="24"/>
                <w:szCs w:val="24"/>
              </w:rPr>
            </w:pPr>
            <w:r w:rsidRPr="00C6387B">
              <w:rPr>
                <w:rFonts w:ascii="Times New Roman" w:eastAsia="標楷體" w:hAnsi="Times New Roman" w:cs="Times New Roman"/>
                <w:b/>
                <w:sz w:val="24"/>
                <w:szCs w:val="24"/>
              </w:rPr>
              <w:t>Category</w:t>
            </w:r>
          </w:p>
        </w:tc>
        <w:tc>
          <w:tcPr>
            <w:tcW w:w="4064" w:type="pct"/>
            <w:gridSpan w:val="6"/>
            <w:tcBorders>
              <w:top w:val="single" w:sz="4" w:space="0" w:color="000000"/>
            </w:tcBorders>
          </w:tcPr>
          <w:p w14:paraId="3E32DE52" w14:textId="77777777" w:rsidR="009432B5" w:rsidRDefault="009432B5" w:rsidP="004E04BD">
            <w:pPr>
              <w:spacing w:after="0" w:line="240" w:lineRule="auto"/>
              <w:rPr>
                <w:rFonts w:ascii="Times New Roman" w:eastAsia="標楷體" w:hAnsi="Times New Roman" w:cs="Times New Roman"/>
                <w:bCs/>
                <w:sz w:val="24"/>
                <w:szCs w:val="24"/>
              </w:rPr>
            </w:pPr>
            <w:bookmarkStart w:id="1" w:name="_Hlk200640196"/>
            <w:r w:rsidRPr="000F40A0">
              <w:rPr>
                <w:rFonts w:ascii="標楷體" w:eastAsia="標楷體" w:hAnsi="標楷體" w:cs="Times New Roman" w:hint="eastAsia"/>
                <w:sz w:val="24"/>
                <w:szCs w:val="24"/>
              </w:rPr>
              <w:t>□</w:t>
            </w:r>
            <w:bookmarkEnd w:id="1"/>
            <w:r>
              <w:rPr>
                <w:rFonts w:ascii="標楷體" w:eastAsia="標楷體" w:hAnsi="標楷體" w:cs="Times New Roman" w:hint="eastAsia"/>
                <w:sz w:val="24"/>
                <w:szCs w:val="24"/>
              </w:rPr>
              <w:t xml:space="preserve"> </w:t>
            </w:r>
            <w:r w:rsidRPr="00C6387B">
              <w:rPr>
                <w:rFonts w:ascii="Times New Roman" w:eastAsia="標楷體" w:hAnsi="Times New Roman" w:cs="Times New Roman"/>
                <w:b/>
                <w:bCs/>
                <w:sz w:val="24"/>
                <w:szCs w:val="24"/>
              </w:rPr>
              <w:t>A.</w:t>
            </w:r>
            <w:r>
              <w:rPr>
                <w:rFonts w:ascii="Times New Roman" w:eastAsia="標楷體" w:hAnsi="Times New Roman" w:cs="Times New Roman"/>
                <w:bCs/>
                <w:sz w:val="24"/>
                <w:szCs w:val="24"/>
              </w:rPr>
              <w:t xml:space="preserve"> </w:t>
            </w:r>
            <w:r w:rsidRPr="00C6387B">
              <w:rPr>
                <w:rFonts w:ascii="Times New Roman" w:eastAsia="標楷體" w:hAnsi="Times New Roman" w:cs="Times New Roman"/>
                <w:bCs/>
                <w:sz w:val="24"/>
                <w:szCs w:val="24"/>
              </w:rPr>
              <w:t>Bilingual Course Module Development Community</w:t>
            </w:r>
          </w:p>
          <w:p w14:paraId="4087CB5A" w14:textId="77777777" w:rsidR="009432B5" w:rsidRDefault="009432B5" w:rsidP="004E04BD">
            <w:pPr>
              <w:spacing w:after="0" w:line="240" w:lineRule="auto"/>
              <w:rPr>
                <w:rFonts w:ascii="Times New Roman" w:eastAsia="標楷體" w:hAnsi="Times New Roman" w:cs="Times New Roman"/>
                <w:bCs/>
                <w:sz w:val="24"/>
                <w:szCs w:val="24"/>
              </w:rPr>
            </w:pPr>
            <w:r w:rsidRPr="000F40A0">
              <w:rPr>
                <w:rFonts w:ascii="標楷體" w:eastAsia="標楷體" w:hAnsi="標楷體" w:cs="Times New Roman" w:hint="eastAsia"/>
                <w:sz w:val="24"/>
                <w:szCs w:val="24"/>
              </w:rPr>
              <w:t>□</w:t>
            </w:r>
            <w:r>
              <w:rPr>
                <w:rFonts w:ascii="標楷體" w:eastAsia="標楷體" w:hAnsi="標楷體" w:cs="Times New Roman" w:hint="eastAsia"/>
                <w:sz w:val="24"/>
                <w:szCs w:val="24"/>
              </w:rPr>
              <w:t xml:space="preserve"> </w:t>
            </w:r>
            <w:r>
              <w:rPr>
                <w:rFonts w:ascii="Times New Roman" w:eastAsia="標楷體" w:hAnsi="Times New Roman" w:cs="Times New Roman"/>
                <w:b/>
                <w:bCs/>
                <w:sz w:val="24"/>
                <w:szCs w:val="24"/>
              </w:rPr>
              <w:t>B</w:t>
            </w:r>
            <w:r w:rsidRPr="00C6387B">
              <w:rPr>
                <w:rFonts w:ascii="Times New Roman" w:eastAsia="標楷體" w:hAnsi="Times New Roman" w:cs="Times New Roman"/>
                <w:b/>
                <w:bCs/>
                <w:sz w:val="24"/>
                <w:szCs w:val="24"/>
              </w:rPr>
              <w:t>.</w:t>
            </w:r>
            <w:r>
              <w:rPr>
                <w:rFonts w:ascii="Times New Roman" w:eastAsia="標楷體" w:hAnsi="Times New Roman" w:cs="Times New Roman"/>
                <w:bCs/>
                <w:sz w:val="24"/>
                <w:szCs w:val="24"/>
              </w:rPr>
              <w:t xml:space="preserve"> </w:t>
            </w:r>
            <w:r w:rsidRPr="00B62DB3">
              <w:rPr>
                <w:rFonts w:ascii="Times New Roman" w:eastAsia="標楷體" w:hAnsi="Times New Roman" w:cs="Times New Roman"/>
                <w:bCs/>
                <w:sz w:val="24"/>
                <w:szCs w:val="24"/>
              </w:rPr>
              <w:t>Peer Observation Community</w:t>
            </w:r>
          </w:p>
          <w:p w14:paraId="34911430" w14:textId="77777777" w:rsidR="009432B5" w:rsidRPr="000F40A0" w:rsidRDefault="009432B5" w:rsidP="004E04BD">
            <w:pPr>
              <w:spacing w:after="0" w:line="240" w:lineRule="auto"/>
              <w:rPr>
                <w:rFonts w:ascii="Times New Roman" w:eastAsia="標楷體" w:hAnsi="Times New Roman" w:cs="Times New Roman"/>
                <w:sz w:val="24"/>
                <w:szCs w:val="24"/>
                <w:highlight w:val="yellow"/>
              </w:rPr>
            </w:pPr>
            <w:r w:rsidRPr="000F40A0">
              <w:rPr>
                <w:rFonts w:ascii="標楷體" w:eastAsia="標楷體" w:hAnsi="標楷體" w:cs="Times New Roman" w:hint="eastAsia"/>
                <w:sz w:val="24"/>
                <w:szCs w:val="24"/>
              </w:rPr>
              <w:t>□</w:t>
            </w:r>
            <w:r>
              <w:rPr>
                <w:rFonts w:ascii="標楷體" w:eastAsia="標楷體" w:hAnsi="標楷體" w:cs="Times New Roman" w:hint="eastAsia"/>
                <w:sz w:val="24"/>
                <w:szCs w:val="24"/>
              </w:rPr>
              <w:t xml:space="preserve"> </w:t>
            </w:r>
            <w:r w:rsidRPr="00B62DB3">
              <w:rPr>
                <w:rFonts w:ascii="Times New Roman" w:eastAsia="標楷體" w:hAnsi="Times New Roman" w:cs="Times New Roman"/>
                <w:b/>
                <w:sz w:val="24"/>
                <w:szCs w:val="24"/>
              </w:rPr>
              <w:t>C</w:t>
            </w:r>
            <w:r w:rsidRPr="00C6387B">
              <w:rPr>
                <w:rFonts w:ascii="Times New Roman" w:eastAsia="標楷體" w:hAnsi="Times New Roman" w:cs="Times New Roman"/>
                <w:b/>
                <w:bCs/>
                <w:sz w:val="24"/>
                <w:szCs w:val="24"/>
              </w:rPr>
              <w:t>.</w:t>
            </w:r>
            <w:r>
              <w:rPr>
                <w:rFonts w:ascii="Times New Roman" w:eastAsia="標楷體" w:hAnsi="Times New Roman" w:cs="Times New Roman"/>
                <w:bCs/>
                <w:sz w:val="24"/>
                <w:szCs w:val="24"/>
              </w:rPr>
              <w:t xml:space="preserve"> </w:t>
            </w:r>
            <w:r w:rsidRPr="00B62DB3">
              <w:rPr>
                <w:rFonts w:ascii="Times New Roman" w:eastAsia="標楷體" w:hAnsi="Times New Roman" w:cs="Times New Roman"/>
                <w:bCs/>
                <w:sz w:val="24"/>
                <w:szCs w:val="24"/>
              </w:rPr>
              <w:t>EMI Course Quality Assurance Community</w:t>
            </w:r>
          </w:p>
        </w:tc>
      </w:tr>
      <w:tr w:rsidR="009432B5" w:rsidRPr="000F40A0" w14:paraId="686ACC85" w14:textId="77777777" w:rsidTr="004E04BD">
        <w:tc>
          <w:tcPr>
            <w:tcW w:w="936" w:type="pct"/>
            <w:vMerge w:val="restart"/>
            <w:shd w:val="clear" w:color="auto" w:fill="E7E6E6" w:themeFill="background2"/>
            <w:vAlign w:val="center"/>
          </w:tcPr>
          <w:p w14:paraId="35E82869" w14:textId="77777777" w:rsidR="009432B5" w:rsidRPr="000F40A0" w:rsidRDefault="009432B5" w:rsidP="004E04BD">
            <w:pPr>
              <w:spacing w:after="0" w:line="240" w:lineRule="auto"/>
              <w:jc w:val="center"/>
              <w:rPr>
                <w:rFonts w:ascii="Times New Roman" w:eastAsia="標楷體" w:hAnsi="Times New Roman" w:cs="Times New Roman"/>
                <w:b/>
                <w:sz w:val="24"/>
                <w:szCs w:val="24"/>
              </w:rPr>
            </w:pPr>
            <w:r w:rsidRPr="00036190">
              <w:rPr>
                <w:rFonts w:ascii="Times New Roman" w:eastAsia="標楷體" w:hAnsi="Times New Roman" w:cs="Times New Roman"/>
                <w:b/>
                <w:sz w:val="24"/>
                <w:szCs w:val="24"/>
              </w:rPr>
              <w:t>Community Convener</w:t>
            </w:r>
          </w:p>
        </w:tc>
        <w:tc>
          <w:tcPr>
            <w:tcW w:w="2090" w:type="pct"/>
            <w:gridSpan w:val="4"/>
            <w:tcBorders>
              <w:top w:val="single" w:sz="4" w:space="0" w:color="000000"/>
            </w:tcBorders>
          </w:tcPr>
          <w:p w14:paraId="26630BA1" w14:textId="77777777" w:rsidR="009432B5" w:rsidRPr="000F40A0" w:rsidRDefault="009432B5" w:rsidP="004E04BD">
            <w:pPr>
              <w:spacing w:after="0" w:line="240" w:lineRule="auto"/>
              <w:rPr>
                <w:rFonts w:ascii="Times New Roman" w:eastAsia="標楷體" w:hAnsi="Times New Roman" w:cs="Times New Roman"/>
                <w:sz w:val="24"/>
                <w:szCs w:val="24"/>
              </w:rPr>
            </w:pPr>
            <w:r>
              <w:rPr>
                <w:rFonts w:ascii="Times New Roman" w:eastAsia="標楷體" w:hAnsi="Times New Roman" w:cs="Times New Roman" w:hint="eastAsia"/>
                <w:sz w:val="24"/>
                <w:szCs w:val="24"/>
              </w:rPr>
              <w:t>N</w:t>
            </w:r>
            <w:r>
              <w:rPr>
                <w:rFonts w:ascii="Times New Roman" w:eastAsia="標楷體" w:hAnsi="Times New Roman" w:cs="Times New Roman"/>
                <w:sz w:val="24"/>
                <w:szCs w:val="24"/>
              </w:rPr>
              <w:t>ame</w:t>
            </w:r>
          </w:p>
        </w:tc>
        <w:tc>
          <w:tcPr>
            <w:tcW w:w="1974" w:type="pct"/>
            <w:gridSpan w:val="2"/>
            <w:tcBorders>
              <w:top w:val="single" w:sz="4" w:space="0" w:color="000000"/>
            </w:tcBorders>
          </w:tcPr>
          <w:p w14:paraId="40C1DDE7" w14:textId="77777777" w:rsidR="009432B5" w:rsidRPr="000F40A0" w:rsidRDefault="009432B5" w:rsidP="004E04BD">
            <w:pPr>
              <w:spacing w:after="0" w:line="240" w:lineRule="auto"/>
              <w:rPr>
                <w:rFonts w:ascii="Times New Roman" w:eastAsia="標楷體" w:hAnsi="Times New Roman" w:cs="Times New Roman"/>
                <w:sz w:val="24"/>
                <w:szCs w:val="24"/>
              </w:rPr>
            </w:pPr>
            <w:r>
              <w:rPr>
                <w:rFonts w:ascii="Times New Roman" w:eastAsia="標楷體" w:hAnsi="Times New Roman" w:cs="Times New Roman" w:hint="eastAsia"/>
                <w:sz w:val="24"/>
                <w:szCs w:val="24"/>
              </w:rPr>
              <w:t>P</w:t>
            </w:r>
            <w:r>
              <w:rPr>
                <w:rFonts w:ascii="Times New Roman" w:eastAsia="標楷體" w:hAnsi="Times New Roman" w:cs="Times New Roman"/>
                <w:sz w:val="24"/>
                <w:szCs w:val="24"/>
              </w:rPr>
              <w:t>osition</w:t>
            </w:r>
          </w:p>
        </w:tc>
      </w:tr>
      <w:tr w:rsidR="009432B5" w:rsidRPr="000F40A0" w14:paraId="448DBF39" w14:textId="77777777" w:rsidTr="004E04BD">
        <w:tc>
          <w:tcPr>
            <w:tcW w:w="936" w:type="pct"/>
            <w:vMerge/>
            <w:shd w:val="clear" w:color="auto" w:fill="E7E6E6" w:themeFill="background2"/>
            <w:vAlign w:val="center"/>
          </w:tcPr>
          <w:p w14:paraId="6434EFD8" w14:textId="77777777" w:rsidR="009432B5" w:rsidRPr="000F40A0" w:rsidRDefault="009432B5" w:rsidP="004E04BD">
            <w:pPr>
              <w:pBdr>
                <w:top w:val="nil"/>
                <w:left w:val="nil"/>
                <w:bottom w:val="nil"/>
                <w:right w:val="nil"/>
                <w:between w:val="nil"/>
              </w:pBdr>
              <w:spacing w:after="0" w:line="240" w:lineRule="auto"/>
              <w:jc w:val="center"/>
              <w:rPr>
                <w:rFonts w:ascii="Times New Roman" w:eastAsia="標楷體" w:hAnsi="Times New Roman" w:cs="Times New Roman"/>
                <w:b/>
                <w:sz w:val="24"/>
                <w:szCs w:val="24"/>
              </w:rPr>
            </w:pPr>
          </w:p>
        </w:tc>
        <w:tc>
          <w:tcPr>
            <w:tcW w:w="4064" w:type="pct"/>
            <w:gridSpan w:val="6"/>
          </w:tcPr>
          <w:p w14:paraId="5DE21007" w14:textId="77777777" w:rsidR="009432B5" w:rsidRPr="000F40A0" w:rsidRDefault="009432B5" w:rsidP="004E04BD">
            <w:pPr>
              <w:spacing w:after="0" w:line="240" w:lineRule="auto"/>
              <w:rPr>
                <w:rFonts w:ascii="Times New Roman" w:eastAsia="標楷體" w:hAnsi="Times New Roman" w:cs="Times New Roman"/>
                <w:sz w:val="24"/>
                <w:szCs w:val="24"/>
              </w:rPr>
            </w:pPr>
            <w:r>
              <w:rPr>
                <w:rFonts w:ascii="Times New Roman" w:eastAsia="標楷體" w:hAnsi="Times New Roman" w:cs="Times New Roman" w:hint="eastAsia"/>
                <w:sz w:val="24"/>
                <w:szCs w:val="24"/>
              </w:rPr>
              <w:t>E</w:t>
            </w:r>
            <w:r>
              <w:rPr>
                <w:rFonts w:ascii="Times New Roman" w:eastAsia="標楷體" w:hAnsi="Times New Roman" w:cs="Times New Roman"/>
                <w:sz w:val="24"/>
                <w:szCs w:val="24"/>
              </w:rPr>
              <w:t>-Mail</w:t>
            </w:r>
          </w:p>
        </w:tc>
      </w:tr>
      <w:tr w:rsidR="009432B5" w:rsidRPr="000F40A0" w14:paraId="53615371" w14:textId="77777777" w:rsidTr="004E04BD">
        <w:tc>
          <w:tcPr>
            <w:tcW w:w="936" w:type="pct"/>
            <w:vMerge/>
            <w:shd w:val="clear" w:color="auto" w:fill="E7E6E6" w:themeFill="background2"/>
            <w:vAlign w:val="center"/>
          </w:tcPr>
          <w:p w14:paraId="0CEDD004" w14:textId="77777777" w:rsidR="009432B5" w:rsidRPr="000F40A0" w:rsidRDefault="009432B5" w:rsidP="004E04BD">
            <w:pPr>
              <w:pBdr>
                <w:top w:val="nil"/>
                <w:left w:val="nil"/>
                <w:bottom w:val="nil"/>
                <w:right w:val="nil"/>
                <w:between w:val="nil"/>
              </w:pBdr>
              <w:spacing w:after="0" w:line="240" w:lineRule="auto"/>
              <w:jc w:val="center"/>
              <w:rPr>
                <w:rFonts w:ascii="Times New Roman" w:eastAsia="標楷體" w:hAnsi="Times New Roman" w:cs="Times New Roman"/>
                <w:b/>
                <w:sz w:val="24"/>
                <w:szCs w:val="24"/>
              </w:rPr>
            </w:pPr>
          </w:p>
        </w:tc>
        <w:tc>
          <w:tcPr>
            <w:tcW w:w="4064" w:type="pct"/>
            <w:gridSpan w:val="6"/>
          </w:tcPr>
          <w:p w14:paraId="1A51E8EC" w14:textId="77777777" w:rsidR="009432B5" w:rsidRPr="00036190" w:rsidRDefault="009432B5" w:rsidP="004E04BD">
            <w:pPr>
              <w:spacing w:after="0" w:line="240" w:lineRule="auto"/>
              <w:rPr>
                <w:rFonts w:ascii="Times New Roman" w:eastAsia="標楷體" w:hAnsi="Times New Roman" w:cs="Times New Roman"/>
                <w:sz w:val="24"/>
                <w:szCs w:val="24"/>
              </w:rPr>
            </w:pPr>
            <w:r w:rsidRPr="00036190">
              <w:rPr>
                <w:rFonts w:ascii="Times New Roman" w:hAnsi="Times New Roman" w:cs="Times New Roman"/>
              </w:rPr>
              <w:t>Affiliation (University/Department)</w:t>
            </w:r>
            <w:r w:rsidRPr="00036190">
              <w:rPr>
                <w:rFonts w:ascii="Times New Roman" w:eastAsia="標楷體" w:hAnsi="Times New Roman" w:cs="Times New Roman" w:hint="eastAsia"/>
                <w:sz w:val="24"/>
                <w:szCs w:val="24"/>
              </w:rPr>
              <w:t xml:space="preserve"> </w:t>
            </w:r>
          </w:p>
        </w:tc>
      </w:tr>
      <w:tr w:rsidR="009432B5" w:rsidRPr="000F40A0" w14:paraId="3112165F" w14:textId="77777777" w:rsidTr="004E04BD">
        <w:tc>
          <w:tcPr>
            <w:tcW w:w="936" w:type="pct"/>
            <w:vMerge/>
            <w:shd w:val="clear" w:color="auto" w:fill="E7E6E6" w:themeFill="background2"/>
            <w:vAlign w:val="center"/>
          </w:tcPr>
          <w:p w14:paraId="57CAE83F" w14:textId="77777777" w:rsidR="009432B5" w:rsidRPr="000F40A0" w:rsidRDefault="009432B5" w:rsidP="004E04BD">
            <w:pPr>
              <w:pBdr>
                <w:top w:val="nil"/>
                <w:left w:val="nil"/>
                <w:bottom w:val="nil"/>
                <w:right w:val="nil"/>
                <w:between w:val="nil"/>
              </w:pBdr>
              <w:spacing w:after="0" w:line="240" w:lineRule="auto"/>
              <w:jc w:val="center"/>
              <w:rPr>
                <w:rFonts w:ascii="Times New Roman" w:eastAsia="標楷體" w:hAnsi="Times New Roman" w:cs="Times New Roman"/>
                <w:b/>
                <w:sz w:val="24"/>
                <w:szCs w:val="24"/>
              </w:rPr>
            </w:pPr>
          </w:p>
        </w:tc>
        <w:tc>
          <w:tcPr>
            <w:tcW w:w="2090" w:type="pct"/>
            <w:gridSpan w:val="4"/>
          </w:tcPr>
          <w:p w14:paraId="1E3C9CB2" w14:textId="77777777" w:rsidR="009432B5" w:rsidRPr="000F40A0" w:rsidRDefault="009432B5" w:rsidP="004E04BD">
            <w:pPr>
              <w:spacing w:after="0" w:line="240" w:lineRule="auto"/>
              <w:rPr>
                <w:rFonts w:ascii="Times New Roman" w:eastAsia="標楷體" w:hAnsi="Times New Roman" w:cs="Times New Roman"/>
                <w:sz w:val="24"/>
                <w:szCs w:val="24"/>
              </w:rPr>
            </w:pPr>
            <w:r>
              <w:rPr>
                <w:rFonts w:ascii="Times New Roman" w:eastAsia="標楷體" w:hAnsi="Times New Roman" w:cs="Times New Roman" w:hint="eastAsia"/>
                <w:sz w:val="24"/>
                <w:szCs w:val="24"/>
              </w:rPr>
              <w:t>T</w:t>
            </w:r>
            <w:r>
              <w:rPr>
                <w:rFonts w:ascii="Times New Roman" w:eastAsia="標楷體" w:hAnsi="Times New Roman" w:cs="Times New Roman"/>
                <w:sz w:val="24"/>
                <w:szCs w:val="24"/>
              </w:rPr>
              <w:t>el</w:t>
            </w:r>
          </w:p>
        </w:tc>
        <w:tc>
          <w:tcPr>
            <w:tcW w:w="1974" w:type="pct"/>
            <w:gridSpan w:val="2"/>
          </w:tcPr>
          <w:p w14:paraId="16540A0B" w14:textId="77777777" w:rsidR="009432B5" w:rsidRPr="000F40A0" w:rsidRDefault="009432B5" w:rsidP="004E04BD">
            <w:pPr>
              <w:spacing w:after="0" w:line="240" w:lineRule="auto"/>
              <w:rPr>
                <w:rFonts w:ascii="Times New Roman" w:eastAsia="標楷體" w:hAnsi="Times New Roman" w:cs="Times New Roman"/>
                <w:sz w:val="24"/>
                <w:szCs w:val="24"/>
              </w:rPr>
            </w:pPr>
            <w:r>
              <w:rPr>
                <w:rFonts w:ascii="Times New Roman" w:eastAsia="標楷體" w:hAnsi="Times New Roman" w:cs="Times New Roman" w:hint="eastAsia"/>
                <w:sz w:val="24"/>
                <w:szCs w:val="24"/>
              </w:rPr>
              <w:t>M</w:t>
            </w:r>
            <w:r>
              <w:rPr>
                <w:rFonts w:ascii="Times New Roman" w:eastAsia="標楷體" w:hAnsi="Times New Roman" w:cs="Times New Roman"/>
                <w:sz w:val="24"/>
                <w:szCs w:val="24"/>
              </w:rPr>
              <w:t>obile Tel.</w:t>
            </w:r>
          </w:p>
        </w:tc>
      </w:tr>
      <w:tr w:rsidR="009432B5" w:rsidRPr="000F40A0" w14:paraId="4D7FA4BA" w14:textId="77777777" w:rsidTr="004E04BD">
        <w:trPr>
          <w:trHeight w:val="240"/>
        </w:trPr>
        <w:tc>
          <w:tcPr>
            <w:tcW w:w="936" w:type="pct"/>
            <w:vMerge w:val="restart"/>
            <w:shd w:val="clear" w:color="auto" w:fill="E7E6E6" w:themeFill="background2"/>
            <w:vAlign w:val="center"/>
          </w:tcPr>
          <w:p w14:paraId="1DF11434" w14:textId="77777777" w:rsidR="009432B5" w:rsidRDefault="009432B5" w:rsidP="004E04BD">
            <w:pPr>
              <w:spacing w:after="0" w:line="240" w:lineRule="auto"/>
              <w:jc w:val="center"/>
              <w:rPr>
                <w:rFonts w:ascii="Times New Roman" w:eastAsia="標楷體" w:hAnsi="Times New Roman" w:cs="Times New Roman"/>
                <w:b/>
                <w:sz w:val="24"/>
                <w:szCs w:val="24"/>
              </w:rPr>
            </w:pPr>
            <w:r>
              <w:rPr>
                <w:rFonts w:ascii="Times New Roman" w:eastAsia="標楷體" w:hAnsi="Times New Roman" w:cs="Times New Roman"/>
                <w:b/>
                <w:sz w:val="24"/>
                <w:szCs w:val="24"/>
              </w:rPr>
              <w:t>Community</w:t>
            </w:r>
          </w:p>
          <w:p w14:paraId="44A0D2A0" w14:textId="77777777" w:rsidR="009432B5" w:rsidRPr="000F40A0" w:rsidRDefault="009432B5" w:rsidP="004E04BD">
            <w:pPr>
              <w:spacing w:after="0" w:line="240" w:lineRule="auto"/>
              <w:jc w:val="center"/>
              <w:rPr>
                <w:rFonts w:ascii="Times New Roman" w:eastAsia="標楷體" w:hAnsi="Times New Roman" w:cs="Times New Roman"/>
                <w:b/>
                <w:sz w:val="24"/>
                <w:szCs w:val="24"/>
              </w:rPr>
            </w:pPr>
            <w:r>
              <w:rPr>
                <w:rFonts w:ascii="Times New Roman" w:eastAsia="標楷體" w:hAnsi="Times New Roman" w:cs="Times New Roman"/>
                <w:b/>
                <w:sz w:val="24"/>
                <w:szCs w:val="24"/>
              </w:rPr>
              <w:t>Members</w:t>
            </w:r>
          </w:p>
        </w:tc>
        <w:tc>
          <w:tcPr>
            <w:tcW w:w="4064" w:type="pct"/>
            <w:gridSpan w:val="6"/>
            <w:shd w:val="clear" w:color="auto" w:fill="E7E6E6" w:themeFill="background2"/>
            <w:vAlign w:val="center"/>
          </w:tcPr>
          <w:p w14:paraId="68BD25C1" w14:textId="77777777" w:rsidR="009432B5" w:rsidRPr="004559E4" w:rsidRDefault="009432B5" w:rsidP="00F76264">
            <w:pPr>
              <w:pStyle w:val="a4"/>
              <w:numPr>
                <w:ilvl w:val="0"/>
                <w:numId w:val="4"/>
              </w:numPr>
              <w:spacing w:after="0" w:line="240" w:lineRule="auto"/>
              <w:ind w:left="284" w:hanging="284"/>
              <w:jc w:val="both"/>
              <w:rPr>
                <w:rFonts w:ascii="Times New Roman" w:eastAsia="標楷體" w:hAnsi="Times New Roman" w:cs="Times New Roman"/>
                <w:b/>
                <w:sz w:val="28"/>
                <w:szCs w:val="24"/>
              </w:rPr>
            </w:pPr>
            <w:r w:rsidRPr="004559E4">
              <w:rPr>
                <w:rFonts w:ascii="Times New Roman" w:hAnsi="Times New Roman" w:cs="Times New Roman"/>
                <w:sz w:val="24"/>
              </w:rPr>
              <w:t xml:space="preserve">Each community is generally limited to </w:t>
            </w:r>
            <w:r w:rsidRPr="004559E4">
              <w:rPr>
                <w:rFonts w:ascii="Times New Roman" w:hAnsi="Times New Roman" w:cs="Times New Roman"/>
                <w:b/>
                <w:sz w:val="24"/>
              </w:rPr>
              <w:t>3 to 5 members</w:t>
            </w:r>
            <w:r>
              <w:rPr>
                <w:rFonts w:ascii="Times New Roman" w:hAnsi="Times New Roman" w:cs="Times New Roman"/>
                <w:sz w:val="24"/>
              </w:rPr>
              <w:t>.</w:t>
            </w:r>
          </w:p>
          <w:p w14:paraId="3B5E50F4" w14:textId="77777777" w:rsidR="009432B5" w:rsidRPr="00A0205C" w:rsidRDefault="009432B5" w:rsidP="004E04BD">
            <w:pPr>
              <w:pStyle w:val="af3"/>
              <w:rPr>
                <w:rFonts w:ascii="Times New Roman" w:hAnsi="Times New Roman" w:cs="Times New Roman"/>
                <w:sz w:val="24"/>
              </w:rPr>
            </w:pPr>
            <w:r w:rsidRPr="000F40A0">
              <w:rPr>
                <w:rFonts w:ascii="Times New Roman" w:eastAsia="標楷體" w:hAnsi="Times New Roman" w:cs="Times New Roman" w:hint="eastAsia"/>
                <w:b/>
                <w:sz w:val="24"/>
                <w:szCs w:val="24"/>
              </w:rPr>
              <w:t>【</w:t>
            </w:r>
            <w:r w:rsidRPr="000F40A0">
              <w:rPr>
                <w:rFonts w:ascii="Times New Roman" w:eastAsia="標楷體" w:hAnsi="Times New Roman" w:cs="Times New Roman" w:hint="eastAsia"/>
                <w:b/>
                <w:sz w:val="24"/>
                <w:szCs w:val="24"/>
              </w:rPr>
              <w:t>A</w:t>
            </w:r>
            <w:r w:rsidRPr="000F40A0">
              <w:rPr>
                <w:rFonts w:ascii="Times New Roman" w:eastAsia="標楷體" w:hAnsi="Times New Roman" w:cs="Times New Roman" w:hint="eastAsia"/>
                <w:b/>
                <w:sz w:val="24"/>
                <w:szCs w:val="24"/>
              </w:rPr>
              <w:t>】</w:t>
            </w:r>
            <w:r w:rsidRPr="00A0205C">
              <w:rPr>
                <w:rFonts w:ascii="Times New Roman" w:hAnsi="Times New Roman" w:cs="Times New Roman"/>
                <w:sz w:val="24"/>
              </w:rPr>
              <w:t>Faculty from a specific discipline collaborate with language teaching</w:t>
            </w:r>
          </w:p>
          <w:p w14:paraId="2C547370" w14:textId="77777777" w:rsidR="009432B5" w:rsidRPr="00A0205C" w:rsidRDefault="009432B5" w:rsidP="004E04BD">
            <w:pPr>
              <w:pStyle w:val="af3"/>
              <w:ind w:left="729"/>
              <w:rPr>
                <w:rFonts w:ascii="Times New Roman" w:eastAsia="Times New Roman" w:hAnsi="Times New Roman" w:cs="Times New Roman"/>
                <w:sz w:val="28"/>
                <w:szCs w:val="24"/>
              </w:rPr>
            </w:pPr>
            <w:r w:rsidRPr="00A0205C">
              <w:rPr>
                <w:rFonts w:ascii="Times New Roman" w:hAnsi="Times New Roman" w:cs="Times New Roman"/>
                <w:sz w:val="24"/>
              </w:rPr>
              <w:t>experts; members may be from the same or multiple universities</w:t>
            </w:r>
          </w:p>
          <w:p w14:paraId="3EDD5E83" w14:textId="77777777" w:rsidR="009432B5" w:rsidRPr="000F40A0" w:rsidRDefault="009432B5" w:rsidP="004E04BD">
            <w:pPr>
              <w:pStyle w:val="af3"/>
              <w:ind w:left="729" w:hanging="729"/>
              <w:rPr>
                <w:rFonts w:ascii="Times New Roman" w:eastAsia="標楷體" w:hAnsi="Times New Roman" w:cs="Times New Roman"/>
                <w:b/>
                <w:sz w:val="24"/>
                <w:szCs w:val="24"/>
              </w:rPr>
            </w:pPr>
            <w:r w:rsidRPr="000F40A0">
              <w:rPr>
                <w:rFonts w:ascii="Times New Roman" w:eastAsia="標楷體" w:hAnsi="Times New Roman" w:cs="Times New Roman" w:hint="eastAsia"/>
                <w:b/>
                <w:bCs/>
                <w:sz w:val="24"/>
                <w:szCs w:val="24"/>
              </w:rPr>
              <w:t>【</w:t>
            </w:r>
            <w:r w:rsidRPr="000F40A0">
              <w:rPr>
                <w:rFonts w:ascii="Times New Roman" w:eastAsia="標楷體" w:hAnsi="Times New Roman" w:cs="Times New Roman" w:hint="eastAsia"/>
                <w:b/>
                <w:bCs/>
                <w:sz w:val="24"/>
                <w:szCs w:val="24"/>
              </w:rPr>
              <w:t>B</w:t>
            </w:r>
            <w:r w:rsidRPr="000F40A0">
              <w:rPr>
                <w:rFonts w:ascii="Times New Roman" w:eastAsia="標楷體" w:hAnsi="Times New Roman" w:cs="Times New Roman" w:hint="eastAsia"/>
                <w:b/>
                <w:bCs/>
                <w:sz w:val="24"/>
                <w:szCs w:val="24"/>
              </w:rPr>
              <w:t>】</w:t>
            </w:r>
            <w:r>
              <w:rPr>
                <w:rFonts w:ascii="Times New Roman" w:eastAsia="標楷體" w:hAnsi="Times New Roman" w:cs="Times New Roman" w:hint="eastAsia"/>
                <w:sz w:val="24"/>
                <w:szCs w:val="24"/>
              </w:rPr>
              <w:t>&amp;</w:t>
            </w:r>
            <w:r w:rsidRPr="000F40A0">
              <w:rPr>
                <w:rFonts w:ascii="Times New Roman" w:eastAsia="標楷體" w:hAnsi="Times New Roman" w:cs="Times New Roman" w:hint="eastAsia"/>
                <w:b/>
                <w:sz w:val="24"/>
                <w:szCs w:val="24"/>
              </w:rPr>
              <w:t>【</w:t>
            </w:r>
            <w:r w:rsidRPr="000F40A0">
              <w:rPr>
                <w:rFonts w:ascii="Times New Roman" w:eastAsia="標楷體" w:hAnsi="Times New Roman" w:cs="Times New Roman" w:hint="eastAsia"/>
                <w:b/>
                <w:sz w:val="24"/>
                <w:szCs w:val="24"/>
              </w:rPr>
              <w:t>C</w:t>
            </w:r>
            <w:r w:rsidRPr="000F40A0">
              <w:rPr>
                <w:rFonts w:ascii="Times New Roman" w:eastAsia="標楷體" w:hAnsi="Times New Roman" w:cs="Times New Roman" w:hint="eastAsia"/>
                <w:b/>
                <w:sz w:val="24"/>
                <w:szCs w:val="24"/>
              </w:rPr>
              <w:t>】</w:t>
            </w:r>
            <w:r w:rsidRPr="00A0205C">
              <w:rPr>
                <w:rFonts w:ascii="Times New Roman" w:hAnsi="Times New Roman" w:cs="Times New Roman"/>
                <w:sz w:val="24"/>
              </w:rPr>
              <w:t>Faculty from two or more universities; no restrictions on academic discipline</w:t>
            </w:r>
          </w:p>
        </w:tc>
      </w:tr>
      <w:tr w:rsidR="009432B5" w:rsidRPr="000F40A0" w14:paraId="7CBC7993" w14:textId="77777777" w:rsidTr="004E04BD">
        <w:tc>
          <w:tcPr>
            <w:tcW w:w="936" w:type="pct"/>
            <w:vMerge/>
            <w:shd w:val="clear" w:color="auto" w:fill="E7E6E6" w:themeFill="background2"/>
            <w:vAlign w:val="center"/>
          </w:tcPr>
          <w:p w14:paraId="34DF44F2" w14:textId="77777777" w:rsidR="009432B5" w:rsidRPr="000F40A0" w:rsidRDefault="009432B5" w:rsidP="004E04BD">
            <w:pPr>
              <w:spacing w:after="0" w:line="240" w:lineRule="auto"/>
              <w:rPr>
                <w:rFonts w:ascii="Times New Roman" w:eastAsia="標楷體" w:hAnsi="Times New Roman" w:cs="Times New Roman"/>
                <w:b/>
                <w:sz w:val="24"/>
                <w:szCs w:val="24"/>
              </w:rPr>
            </w:pPr>
          </w:p>
        </w:tc>
        <w:tc>
          <w:tcPr>
            <w:tcW w:w="308" w:type="pct"/>
            <w:shd w:val="clear" w:color="auto" w:fill="E7E6E6" w:themeFill="background2"/>
            <w:vAlign w:val="center"/>
          </w:tcPr>
          <w:p w14:paraId="7464B56D" w14:textId="77777777" w:rsidR="009432B5" w:rsidRPr="000F40A0" w:rsidRDefault="009432B5" w:rsidP="004E04BD">
            <w:pPr>
              <w:spacing w:after="0" w:line="240" w:lineRule="auto"/>
              <w:jc w:val="center"/>
              <w:rPr>
                <w:rFonts w:ascii="Times New Roman" w:eastAsia="標楷體" w:hAnsi="Times New Roman" w:cs="Times New Roman"/>
                <w:b/>
                <w:sz w:val="24"/>
                <w:szCs w:val="24"/>
              </w:rPr>
            </w:pPr>
            <w:r>
              <w:rPr>
                <w:rFonts w:ascii="Times New Roman" w:eastAsia="標楷體" w:hAnsi="Times New Roman" w:cs="Times New Roman" w:hint="eastAsia"/>
                <w:b/>
                <w:sz w:val="24"/>
                <w:szCs w:val="24"/>
              </w:rPr>
              <w:t>N</w:t>
            </w:r>
            <w:r>
              <w:rPr>
                <w:rFonts w:ascii="Times New Roman" w:eastAsia="標楷體" w:hAnsi="Times New Roman" w:cs="Times New Roman"/>
                <w:b/>
                <w:sz w:val="24"/>
                <w:szCs w:val="24"/>
              </w:rPr>
              <w:t>o.</w:t>
            </w:r>
          </w:p>
        </w:tc>
        <w:tc>
          <w:tcPr>
            <w:tcW w:w="666" w:type="pct"/>
            <w:shd w:val="clear" w:color="auto" w:fill="E7E6E6" w:themeFill="background2"/>
            <w:vAlign w:val="center"/>
          </w:tcPr>
          <w:p w14:paraId="56911BAB" w14:textId="77777777" w:rsidR="009432B5" w:rsidRPr="000F40A0" w:rsidRDefault="009432B5" w:rsidP="004E04BD">
            <w:pPr>
              <w:spacing w:after="0" w:line="240" w:lineRule="auto"/>
              <w:jc w:val="center"/>
              <w:rPr>
                <w:rFonts w:ascii="Times New Roman" w:eastAsia="標楷體" w:hAnsi="Times New Roman" w:cs="Times New Roman"/>
                <w:b/>
                <w:sz w:val="24"/>
                <w:szCs w:val="24"/>
              </w:rPr>
            </w:pPr>
            <w:r>
              <w:rPr>
                <w:rFonts w:ascii="Times New Roman" w:eastAsia="標楷體" w:hAnsi="Times New Roman" w:cs="Times New Roman" w:hint="eastAsia"/>
                <w:b/>
                <w:sz w:val="24"/>
                <w:szCs w:val="24"/>
              </w:rPr>
              <w:t>N</w:t>
            </w:r>
            <w:r>
              <w:rPr>
                <w:rFonts w:ascii="Times New Roman" w:eastAsia="標楷體" w:hAnsi="Times New Roman" w:cs="Times New Roman"/>
                <w:b/>
                <w:sz w:val="24"/>
                <w:szCs w:val="24"/>
              </w:rPr>
              <w:t>ame</w:t>
            </w:r>
          </w:p>
        </w:tc>
        <w:tc>
          <w:tcPr>
            <w:tcW w:w="558" w:type="pct"/>
            <w:shd w:val="clear" w:color="auto" w:fill="E7E6E6" w:themeFill="background2"/>
            <w:vAlign w:val="center"/>
          </w:tcPr>
          <w:p w14:paraId="17DF5FBE" w14:textId="77777777" w:rsidR="009432B5" w:rsidRPr="000F40A0" w:rsidRDefault="009432B5" w:rsidP="004E04BD">
            <w:pPr>
              <w:spacing w:after="0" w:line="240" w:lineRule="auto"/>
              <w:jc w:val="center"/>
              <w:rPr>
                <w:rFonts w:ascii="Times New Roman" w:eastAsia="標楷體" w:hAnsi="Times New Roman" w:cs="Times New Roman"/>
                <w:b/>
                <w:sz w:val="24"/>
                <w:szCs w:val="24"/>
              </w:rPr>
            </w:pPr>
            <w:r>
              <w:rPr>
                <w:rFonts w:ascii="Times New Roman" w:eastAsia="標楷體" w:hAnsi="Times New Roman" w:cs="Times New Roman" w:hint="eastAsia"/>
                <w:b/>
                <w:sz w:val="24"/>
                <w:szCs w:val="24"/>
              </w:rPr>
              <w:t>U</w:t>
            </w:r>
            <w:r>
              <w:rPr>
                <w:rFonts w:ascii="Times New Roman" w:eastAsia="標楷體" w:hAnsi="Times New Roman" w:cs="Times New Roman"/>
                <w:b/>
                <w:sz w:val="24"/>
                <w:szCs w:val="24"/>
              </w:rPr>
              <w:t>niversity</w:t>
            </w:r>
          </w:p>
        </w:tc>
        <w:tc>
          <w:tcPr>
            <w:tcW w:w="558" w:type="pct"/>
            <w:shd w:val="clear" w:color="auto" w:fill="E7E6E6" w:themeFill="background2"/>
            <w:vAlign w:val="center"/>
          </w:tcPr>
          <w:p w14:paraId="6F68AFB9" w14:textId="77777777" w:rsidR="009432B5" w:rsidRPr="000F40A0" w:rsidRDefault="009432B5" w:rsidP="004E04BD">
            <w:pPr>
              <w:spacing w:after="0" w:line="240" w:lineRule="auto"/>
              <w:jc w:val="center"/>
              <w:rPr>
                <w:rFonts w:ascii="Times New Roman" w:eastAsia="標楷體" w:hAnsi="Times New Roman" w:cs="Times New Roman"/>
                <w:sz w:val="24"/>
                <w:szCs w:val="24"/>
              </w:rPr>
            </w:pPr>
            <w:r>
              <w:rPr>
                <w:rFonts w:ascii="Times New Roman" w:eastAsia="標楷體" w:hAnsi="Times New Roman" w:cs="Times New Roman" w:hint="eastAsia"/>
                <w:b/>
                <w:sz w:val="24"/>
                <w:szCs w:val="24"/>
              </w:rPr>
              <w:t>D</w:t>
            </w:r>
            <w:r>
              <w:rPr>
                <w:rFonts w:ascii="Times New Roman" w:eastAsia="標楷體" w:hAnsi="Times New Roman" w:cs="Times New Roman"/>
                <w:b/>
                <w:sz w:val="24"/>
                <w:szCs w:val="24"/>
              </w:rPr>
              <w:t>epartment</w:t>
            </w:r>
          </w:p>
        </w:tc>
        <w:tc>
          <w:tcPr>
            <w:tcW w:w="738" w:type="pct"/>
            <w:shd w:val="clear" w:color="auto" w:fill="E7E6E6" w:themeFill="background2"/>
            <w:vAlign w:val="center"/>
          </w:tcPr>
          <w:p w14:paraId="1E2A32C9" w14:textId="77777777" w:rsidR="009432B5" w:rsidRPr="000F40A0" w:rsidRDefault="009432B5" w:rsidP="004E04BD">
            <w:pPr>
              <w:spacing w:after="0" w:line="240" w:lineRule="auto"/>
              <w:jc w:val="center"/>
              <w:rPr>
                <w:rFonts w:ascii="Times New Roman" w:eastAsia="標楷體" w:hAnsi="Times New Roman" w:cs="Times New Roman"/>
                <w:b/>
                <w:sz w:val="24"/>
                <w:szCs w:val="24"/>
              </w:rPr>
            </w:pPr>
            <w:r>
              <w:rPr>
                <w:rFonts w:ascii="Times New Roman" w:eastAsia="標楷體" w:hAnsi="Times New Roman" w:cs="Times New Roman" w:hint="eastAsia"/>
                <w:b/>
                <w:sz w:val="24"/>
                <w:szCs w:val="24"/>
              </w:rPr>
              <w:t>P</w:t>
            </w:r>
            <w:r>
              <w:rPr>
                <w:rFonts w:ascii="Times New Roman" w:eastAsia="標楷體" w:hAnsi="Times New Roman" w:cs="Times New Roman"/>
                <w:b/>
                <w:sz w:val="24"/>
                <w:szCs w:val="24"/>
              </w:rPr>
              <w:t>osition</w:t>
            </w:r>
          </w:p>
        </w:tc>
        <w:tc>
          <w:tcPr>
            <w:tcW w:w="1237" w:type="pct"/>
            <w:shd w:val="clear" w:color="auto" w:fill="E7E6E6" w:themeFill="background2"/>
            <w:vAlign w:val="center"/>
          </w:tcPr>
          <w:p w14:paraId="53EB161F" w14:textId="77777777" w:rsidR="009432B5" w:rsidRPr="000F40A0" w:rsidRDefault="009432B5" w:rsidP="004E04BD">
            <w:pPr>
              <w:spacing w:after="0" w:line="240" w:lineRule="auto"/>
              <w:jc w:val="center"/>
              <w:rPr>
                <w:rFonts w:ascii="Times New Roman" w:eastAsia="標楷體" w:hAnsi="Times New Roman" w:cs="Times New Roman"/>
                <w:b/>
                <w:sz w:val="24"/>
                <w:szCs w:val="24"/>
              </w:rPr>
            </w:pPr>
            <w:r>
              <w:rPr>
                <w:rFonts w:ascii="Times New Roman" w:eastAsia="標楷體" w:hAnsi="Times New Roman" w:cs="Times New Roman" w:hint="eastAsia"/>
                <w:b/>
                <w:sz w:val="24"/>
                <w:szCs w:val="24"/>
              </w:rPr>
              <w:t>E</w:t>
            </w:r>
            <w:r>
              <w:rPr>
                <w:rFonts w:ascii="Times New Roman" w:eastAsia="標楷體" w:hAnsi="Times New Roman" w:cs="Times New Roman"/>
                <w:b/>
                <w:sz w:val="24"/>
                <w:szCs w:val="24"/>
              </w:rPr>
              <w:t>-Mail</w:t>
            </w:r>
          </w:p>
        </w:tc>
      </w:tr>
      <w:tr w:rsidR="009432B5" w:rsidRPr="000F40A0" w14:paraId="1033F170" w14:textId="77777777" w:rsidTr="004E04BD">
        <w:trPr>
          <w:trHeight w:val="907"/>
        </w:trPr>
        <w:tc>
          <w:tcPr>
            <w:tcW w:w="936" w:type="pct"/>
            <w:vMerge/>
            <w:shd w:val="clear" w:color="auto" w:fill="E7E6E6" w:themeFill="background2"/>
            <w:vAlign w:val="center"/>
          </w:tcPr>
          <w:p w14:paraId="65910632" w14:textId="77777777" w:rsidR="009432B5" w:rsidRPr="000F40A0" w:rsidRDefault="009432B5" w:rsidP="004E04BD">
            <w:pPr>
              <w:pBdr>
                <w:top w:val="nil"/>
                <w:left w:val="nil"/>
                <w:bottom w:val="nil"/>
                <w:right w:val="nil"/>
                <w:between w:val="nil"/>
              </w:pBdr>
              <w:spacing w:after="0" w:line="240" w:lineRule="auto"/>
              <w:rPr>
                <w:rFonts w:ascii="Times New Roman" w:eastAsia="標楷體" w:hAnsi="Times New Roman" w:cs="Times New Roman"/>
                <w:b/>
                <w:sz w:val="24"/>
                <w:szCs w:val="24"/>
              </w:rPr>
            </w:pPr>
          </w:p>
        </w:tc>
        <w:tc>
          <w:tcPr>
            <w:tcW w:w="308" w:type="pct"/>
            <w:shd w:val="clear" w:color="auto" w:fill="auto"/>
            <w:vAlign w:val="center"/>
          </w:tcPr>
          <w:p w14:paraId="07A78781" w14:textId="77777777" w:rsidR="009432B5" w:rsidRPr="000F40A0" w:rsidRDefault="009432B5" w:rsidP="004E04BD">
            <w:pPr>
              <w:spacing w:after="0" w:line="240" w:lineRule="auto"/>
              <w:jc w:val="center"/>
              <w:rPr>
                <w:rFonts w:ascii="Times New Roman" w:eastAsia="標楷體" w:hAnsi="Times New Roman" w:cs="Times New Roman"/>
                <w:sz w:val="24"/>
                <w:szCs w:val="24"/>
              </w:rPr>
            </w:pPr>
            <w:r w:rsidRPr="000F40A0">
              <w:rPr>
                <w:rFonts w:ascii="Times New Roman" w:eastAsia="標楷體" w:hAnsi="Times New Roman" w:cs="Times New Roman" w:hint="eastAsia"/>
                <w:sz w:val="24"/>
                <w:szCs w:val="24"/>
              </w:rPr>
              <w:t>1</w:t>
            </w:r>
          </w:p>
        </w:tc>
        <w:tc>
          <w:tcPr>
            <w:tcW w:w="666" w:type="pct"/>
            <w:shd w:val="clear" w:color="auto" w:fill="auto"/>
            <w:vAlign w:val="center"/>
          </w:tcPr>
          <w:p w14:paraId="41062373" w14:textId="77777777" w:rsidR="009432B5" w:rsidRPr="000F40A0" w:rsidRDefault="009432B5" w:rsidP="004E04BD">
            <w:pPr>
              <w:spacing w:after="0" w:line="240" w:lineRule="auto"/>
              <w:jc w:val="center"/>
              <w:rPr>
                <w:rFonts w:ascii="Times New Roman" w:eastAsia="標楷體" w:hAnsi="Times New Roman" w:cs="Times New Roman"/>
                <w:sz w:val="24"/>
                <w:szCs w:val="24"/>
              </w:rPr>
            </w:pPr>
          </w:p>
        </w:tc>
        <w:tc>
          <w:tcPr>
            <w:tcW w:w="558" w:type="pct"/>
            <w:shd w:val="clear" w:color="auto" w:fill="auto"/>
            <w:vAlign w:val="center"/>
          </w:tcPr>
          <w:p w14:paraId="238AC679" w14:textId="77777777" w:rsidR="009432B5" w:rsidRPr="000F40A0" w:rsidRDefault="009432B5" w:rsidP="004E04BD">
            <w:pPr>
              <w:spacing w:after="0" w:line="240" w:lineRule="auto"/>
              <w:jc w:val="center"/>
              <w:rPr>
                <w:rFonts w:ascii="Times New Roman" w:eastAsia="標楷體" w:hAnsi="Times New Roman" w:cs="Times New Roman"/>
                <w:sz w:val="24"/>
                <w:szCs w:val="24"/>
              </w:rPr>
            </w:pPr>
          </w:p>
        </w:tc>
        <w:tc>
          <w:tcPr>
            <w:tcW w:w="558" w:type="pct"/>
            <w:shd w:val="clear" w:color="auto" w:fill="auto"/>
            <w:vAlign w:val="center"/>
          </w:tcPr>
          <w:p w14:paraId="1DECE5AD" w14:textId="77777777" w:rsidR="009432B5" w:rsidRPr="000F40A0" w:rsidRDefault="009432B5" w:rsidP="004E04BD">
            <w:pPr>
              <w:spacing w:after="0" w:line="240" w:lineRule="auto"/>
              <w:jc w:val="center"/>
              <w:rPr>
                <w:rFonts w:ascii="Times New Roman" w:eastAsia="標楷體" w:hAnsi="Times New Roman" w:cs="Times New Roman"/>
                <w:sz w:val="24"/>
                <w:szCs w:val="24"/>
              </w:rPr>
            </w:pPr>
          </w:p>
        </w:tc>
        <w:tc>
          <w:tcPr>
            <w:tcW w:w="738" w:type="pct"/>
            <w:vAlign w:val="center"/>
          </w:tcPr>
          <w:p w14:paraId="2433EFE5" w14:textId="77777777" w:rsidR="009432B5" w:rsidRPr="000F40A0" w:rsidRDefault="009432B5" w:rsidP="004E04BD">
            <w:pPr>
              <w:spacing w:after="0" w:line="240" w:lineRule="auto"/>
              <w:jc w:val="center"/>
              <w:rPr>
                <w:rFonts w:ascii="Times New Roman" w:eastAsia="標楷體" w:hAnsi="Times New Roman" w:cs="Times New Roman"/>
                <w:sz w:val="24"/>
                <w:szCs w:val="24"/>
              </w:rPr>
            </w:pPr>
          </w:p>
        </w:tc>
        <w:tc>
          <w:tcPr>
            <w:tcW w:w="1237" w:type="pct"/>
            <w:vAlign w:val="center"/>
          </w:tcPr>
          <w:p w14:paraId="7786FA0E" w14:textId="77777777" w:rsidR="009432B5" w:rsidRPr="000F40A0" w:rsidRDefault="009432B5" w:rsidP="004E04BD">
            <w:pPr>
              <w:spacing w:after="0" w:line="240" w:lineRule="auto"/>
              <w:jc w:val="both"/>
              <w:rPr>
                <w:rFonts w:ascii="Times New Roman" w:eastAsia="標楷體" w:hAnsi="Times New Roman" w:cs="Times New Roman"/>
                <w:sz w:val="24"/>
                <w:szCs w:val="24"/>
              </w:rPr>
            </w:pPr>
          </w:p>
        </w:tc>
      </w:tr>
      <w:tr w:rsidR="009432B5" w:rsidRPr="000F40A0" w14:paraId="48C3764F" w14:textId="77777777" w:rsidTr="004E04BD">
        <w:trPr>
          <w:trHeight w:val="907"/>
        </w:trPr>
        <w:tc>
          <w:tcPr>
            <w:tcW w:w="936" w:type="pct"/>
            <w:vMerge/>
            <w:shd w:val="clear" w:color="auto" w:fill="E7E6E6" w:themeFill="background2"/>
            <w:vAlign w:val="center"/>
          </w:tcPr>
          <w:p w14:paraId="33C1FD07" w14:textId="77777777" w:rsidR="009432B5" w:rsidRPr="000F40A0" w:rsidRDefault="009432B5" w:rsidP="004E04BD">
            <w:pPr>
              <w:pBdr>
                <w:top w:val="nil"/>
                <w:left w:val="nil"/>
                <w:bottom w:val="nil"/>
                <w:right w:val="nil"/>
                <w:between w:val="nil"/>
              </w:pBdr>
              <w:spacing w:after="0" w:line="240" w:lineRule="auto"/>
              <w:rPr>
                <w:rFonts w:ascii="Times New Roman" w:eastAsia="標楷體" w:hAnsi="Times New Roman" w:cs="Times New Roman"/>
                <w:b/>
                <w:sz w:val="24"/>
                <w:szCs w:val="24"/>
              </w:rPr>
            </w:pPr>
          </w:p>
        </w:tc>
        <w:tc>
          <w:tcPr>
            <w:tcW w:w="308" w:type="pct"/>
            <w:shd w:val="clear" w:color="auto" w:fill="auto"/>
            <w:vAlign w:val="center"/>
          </w:tcPr>
          <w:p w14:paraId="3414B6E2" w14:textId="77777777" w:rsidR="009432B5" w:rsidRPr="000F40A0" w:rsidRDefault="009432B5" w:rsidP="004E04BD">
            <w:pPr>
              <w:spacing w:after="0" w:line="240" w:lineRule="auto"/>
              <w:jc w:val="center"/>
              <w:rPr>
                <w:rFonts w:ascii="Times New Roman" w:eastAsia="標楷體" w:hAnsi="Times New Roman" w:cs="Times New Roman"/>
                <w:sz w:val="24"/>
                <w:szCs w:val="24"/>
              </w:rPr>
            </w:pPr>
            <w:r w:rsidRPr="000F40A0">
              <w:rPr>
                <w:rFonts w:ascii="Times New Roman" w:eastAsia="標楷體" w:hAnsi="Times New Roman" w:cs="Times New Roman" w:hint="eastAsia"/>
                <w:sz w:val="24"/>
                <w:szCs w:val="24"/>
              </w:rPr>
              <w:t>2</w:t>
            </w:r>
          </w:p>
        </w:tc>
        <w:tc>
          <w:tcPr>
            <w:tcW w:w="666" w:type="pct"/>
            <w:shd w:val="clear" w:color="auto" w:fill="auto"/>
            <w:vAlign w:val="center"/>
          </w:tcPr>
          <w:p w14:paraId="19B8BE91" w14:textId="77777777" w:rsidR="009432B5" w:rsidRPr="000F40A0" w:rsidRDefault="009432B5" w:rsidP="004E04BD">
            <w:pPr>
              <w:spacing w:after="0" w:line="240" w:lineRule="auto"/>
              <w:jc w:val="center"/>
              <w:rPr>
                <w:rFonts w:ascii="Times New Roman" w:eastAsia="標楷體" w:hAnsi="Times New Roman" w:cs="Times New Roman"/>
                <w:sz w:val="24"/>
                <w:szCs w:val="24"/>
              </w:rPr>
            </w:pPr>
          </w:p>
        </w:tc>
        <w:tc>
          <w:tcPr>
            <w:tcW w:w="558" w:type="pct"/>
            <w:shd w:val="clear" w:color="auto" w:fill="auto"/>
            <w:vAlign w:val="center"/>
          </w:tcPr>
          <w:p w14:paraId="5F737892" w14:textId="77777777" w:rsidR="009432B5" w:rsidRPr="000F40A0" w:rsidRDefault="009432B5" w:rsidP="004E04BD">
            <w:pPr>
              <w:spacing w:after="0" w:line="240" w:lineRule="auto"/>
              <w:jc w:val="center"/>
              <w:rPr>
                <w:rFonts w:ascii="Times New Roman" w:eastAsia="標楷體" w:hAnsi="Times New Roman" w:cs="Times New Roman"/>
                <w:sz w:val="24"/>
                <w:szCs w:val="24"/>
              </w:rPr>
            </w:pPr>
          </w:p>
        </w:tc>
        <w:tc>
          <w:tcPr>
            <w:tcW w:w="558" w:type="pct"/>
            <w:shd w:val="clear" w:color="auto" w:fill="auto"/>
            <w:vAlign w:val="center"/>
          </w:tcPr>
          <w:p w14:paraId="6BE56635" w14:textId="77777777" w:rsidR="009432B5" w:rsidRPr="000F40A0" w:rsidRDefault="009432B5" w:rsidP="004E04BD">
            <w:pPr>
              <w:spacing w:after="0" w:line="240" w:lineRule="auto"/>
              <w:jc w:val="center"/>
              <w:rPr>
                <w:rFonts w:ascii="Times New Roman" w:eastAsia="標楷體" w:hAnsi="Times New Roman" w:cs="Times New Roman"/>
                <w:sz w:val="24"/>
                <w:szCs w:val="24"/>
              </w:rPr>
            </w:pPr>
          </w:p>
        </w:tc>
        <w:tc>
          <w:tcPr>
            <w:tcW w:w="738" w:type="pct"/>
            <w:vAlign w:val="center"/>
          </w:tcPr>
          <w:p w14:paraId="5A8EF20B" w14:textId="77777777" w:rsidR="009432B5" w:rsidRPr="000F40A0" w:rsidRDefault="009432B5" w:rsidP="004E04BD">
            <w:pPr>
              <w:spacing w:after="0" w:line="240" w:lineRule="auto"/>
              <w:jc w:val="center"/>
              <w:rPr>
                <w:rFonts w:ascii="Times New Roman" w:eastAsia="標楷體" w:hAnsi="Times New Roman" w:cs="Times New Roman"/>
                <w:sz w:val="24"/>
                <w:szCs w:val="24"/>
              </w:rPr>
            </w:pPr>
          </w:p>
        </w:tc>
        <w:tc>
          <w:tcPr>
            <w:tcW w:w="1237" w:type="pct"/>
            <w:vAlign w:val="center"/>
          </w:tcPr>
          <w:p w14:paraId="38E87453" w14:textId="77777777" w:rsidR="009432B5" w:rsidRPr="000F40A0" w:rsidRDefault="009432B5" w:rsidP="004E04BD">
            <w:pPr>
              <w:spacing w:after="0" w:line="240" w:lineRule="auto"/>
              <w:jc w:val="both"/>
              <w:rPr>
                <w:rFonts w:ascii="Times New Roman" w:eastAsia="標楷體" w:hAnsi="Times New Roman" w:cs="Times New Roman"/>
                <w:sz w:val="24"/>
                <w:szCs w:val="24"/>
              </w:rPr>
            </w:pPr>
          </w:p>
        </w:tc>
      </w:tr>
      <w:tr w:rsidR="009432B5" w:rsidRPr="000F40A0" w14:paraId="2BEF8535" w14:textId="77777777" w:rsidTr="004E04BD">
        <w:trPr>
          <w:trHeight w:val="907"/>
        </w:trPr>
        <w:tc>
          <w:tcPr>
            <w:tcW w:w="936" w:type="pct"/>
            <w:vMerge/>
            <w:shd w:val="clear" w:color="auto" w:fill="E7E6E6" w:themeFill="background2"/>
            <w:vAlign w:val="center"/>
          </w:tcPr>
          <w:p w14:paraId="0D9E8C98" w14:textId="77777777" w:rsidR="009432B5" w:rsidRPr="000F40A0" w:rsidRDefault="009432B5" w:rsidP="004E04BD">
            <w:pPr>
              <w:pBdr>
                <w:top w:val="nil"/>
                <w:left w:val="nil"/>
                <w:bottom w:val="nil"/>
                <w:right w:val="nil"/>
                <w:between w:val="nil"/>
              </w:pBdr>
              <w:spacing w:after="0" w:line="240" w:lineRule="auto"/>
              <w:rPr>
                <w:rFonts w:ascii="Times New Roman" w:eastAsia="標楷體" w:hAnsi="Times New Roman" w:cs="Times New Roman"/>
                <w:b/>
                <w:sz w:val="24"/>
                <w:szCs w:val="24"/>
              </w:rPr>
            </w:pPr>
          </w:p>
        </w:tc>
        <w:tc>
          <w:tcPr>
            <w:tcW w:w="308" w:type="pct"/>
            <w:shd w:val="clear" w:color="auto" w:fill="auto"/>
            <w:vAlign w:val="center"/>
          </w:tcPr>
          <w:p w14:paraId="1684592C" w14:textId="77777777" w:rsidR="009432B5" w:rsidRPr="000F40A0" w:rsidRDefault="009432B5" w:rsidP="004E04BD">
            <w:pPr>
              <w:spacing w:after="0" w:line="240" w:lineRule="auto"/>
              <w:jc w:val="center"/>
              <w:rPr>
                <w:rFonts w:ascii="Times New Roman" w:eastAsia="標楷體" w:hAnsi="Times New Roman" w:cs="Times New Roman"/>
                <w:sz w:val="24"/>
                <w:szCs w:val="24"/>
              </w:rPr>
            </w:pPr>
            <w:r w:rsidRPr="000F40A0">
              <w:rPr>
                <w:rFonts w:ascii="Times New Roman" w:eastAsia="標楷體" w:hAnsi="Times New Roman" w:cs="Times New Roman" w:hint="eastAsia"/>
                <w:sz w:val="24"/>
                <w:szCs w:val="24"/>
              </w:rPr>
              <w:t>3</w:t>
            </w:r>
          </w:p>
        </w:tc>
        <w:tc>
          <w:tcPr>
            <w:tcW w:w="666" w:type="pct"/>
            <w:shd w:val="clear" w:color="auto" w:fill="auto"/>
            <w:vAlign w:val="center"/>
          </w:tcPr>
          <w:p w14:paraId="6E5D9811" w14:textId="77777777" w:rsidR="009432B5" w:rsidRPr="000F40A0" w:rsidRDefault="009432B5" w:rsidP="004E04BD">
            <w:pPr>
              <w:spacing w:after="0" w:line="240" w:lineRule="auto"/>
              <w:jc w:val="center"/>
              <w:rPr>
                <w:rFonts w:ascii="Times New Roman" w:eastAsia="標楷體" w:hAnsi="Times New Roman" w:cs="Times New Roman"/>
                <w:sz w:val="24"/>
                <w:szCs w:val="24"/>
              </w:rPr>
            </w:pPr>
          </w:p>
        </w:tc>
        <w:tc>
          <w:tcPr>
            <w:tcW w:w="558" w:type="pct"/>
            <w:shd w:val="clear" w:color="auto" w:fill="auto"/>
            <w:vAlign w:val="center"/>
          </w:tcPr>
          <w:p w14:paraId="179FAF07" w14:textId="77777777" w:rsidR="009432B5" w:rsidRPr="000F40A0" w:rsidRDefault="009432B5" w:rsidP="004E04BD">
            <w:pPr>
              <w:spacing w:after="0" w:line="240" w:lineRule="auto"/>
              <w:jc w:val="center"/>
              <w:rPr>
                <w:rFonts w:ascii="Times New Roman" w:eastAsia="標楷體" w:hAnsi="Times New Roman" w:cs="Times New Roman"/>
                <w:sz w:val="24"/>
                <w:szCs w:val="24"/>
              </w:rPr>
            </w:pPr>
          </w:p>
        </w:tc>
        <w:tc>
          <w:tcPr>
            <w:tcW w:w="558" w:type="pct"/>
            <w:shd w:val="clear" w:color="auto" w:fill="auto"/>
            <w:vAlign w:val="center"/>
          </w:tcPr>
          <w:p w14:paraId="640A53EA" w14:textId="77777777" w:rsidR="009432B5" w:rsidRPr="000F40A0" w:rsidRDefault="009432B5" w:rsidP="004E04BD">
            <w:pPr>
              <w:spacing w:after="0" w:line="240" w:lineRule="auto"/>
              <w:jc w:val="center"/>
              <w:rPr>
                <w:rFonts w:ascii="Times New Roman" w:eastAsia="標楷體" w:hAnsi="Times New Roman" w:cs="Times New Roman"/>
                <w:sz w:val="24"/>
                <w:szCs w:val="24"/>
              </w:rPr>
            </w:pPr>
          </w:p>
        </w:tc>
        <w:tc>
          <w:tcPr>
            <w:tcW w:w="738" w:type="pct"/>
            <w:vAlign w:val="center"/>
          </w:tcPr>
          <w:p w14:paraId="7B4236EF" w14:textId="77777777" w:rsidR="009432B5" w:rsidRPr="000F40A0" w:rsidRDefault="009432B5" w:rsidP="004E04BD">
            <w:pPr>
              <w:spacing w:after="0" w:line="240" w:lineRule="auto"/>
              <w:jc w:val="center"/>
              <w:rPr>
                <w:rFonts w:ascii="Times New Roman" w:eastAsia="標楷體" w:hAnsi="Times New Roman" w:cs="Times New Roman"/>
                <w:sz w:val="24"/>
                <w:szCs w:val="24"/>
              </w:rPr>
            </w:pPr>
          </w:p>
        </w:tc>
        <w:tc>
          <w:tcPr>
            <w:tcW w:w="1237" w:type="pct"/>
            <w:vAlign w:val="center"/>
          </w:tcPr>
          <w:p w14:paraId="3642637D" w14:textId="77777777" w:rsidR="009432B5" w:rsidRPr="000F40A0" w:rsidRDefault="009432B5" w:rsidP="004E04BD">
            <w:pPr>
              <w:spacing w:after="0" w:line="240" w:lineRule="auto"/>
              <w:jc w:val="both"/>
              <w:rPr>
                <w:rFonts w:ascii="Times New Roman" w:eastAsia="標楷體" w:hAnsi="Times New Roman" w:cs="Times New Roman"/>
                <w:sz w:val="24"/>
                <w:szCs w:val="24"/>
              </w:rPr>
            </w:pPr>
          </w:p>
        </w:tc>
      </w:tr>
      <w:tr w:rsidR="009432B5" w:rsidRPr="000F40A0" w14:paraId="3E2E778D" w14:textId="77777777" w:rsidTr="004E04BD">
        <w:trPr>
          <w:trHeight w:val="907"/>
        </w:trPr>
        <w:tc>
          <w:tcPr>
            <w:tcW w:w="936" w:type="pct"/>
            <w:vMerge/>
            <w:shd w:val="clear" w:color="auto" w:fill="E7E6E6" w:themeFill="background2"/>
            <w:vAlign w:val="center"/>
          </w:tcPr>
          <w:p w14:paraId="1ED61115" w14:textId="77777777" w:rsidR="009432B5" w:rsidRPr="000F40A0" w:rsidRDefault="009432B5" w:rsidP="004E04BD">
            <w:pPr>
              <w:pBdr>
                <w:top w:val="nil"/>
                <w:left w:val="nil"/>
                <w:bottom w:val="nil"/>
                <w:right w:val="nil"/>
                <w:between w:val="nil"/>
              </w:pBdr>
              <w:spacing w:after="0" w:line="240" w:lineRule="auto"/>
              <w:rPr>
                <w:rFonts w:ascii="Times New Roman" w:eastAsia="標楷體" w:hAnsi="Times New Roman" w:cs="Times New Roman"/>
                <w:b/>
                <w:sz w:val="24"/>
                <w:szCs w:val="24"/>
              </w:rPr>
            </w:pPr>
          </w:p>
        </w:tc>
        <w:tc>
          <w:tcPr>
            <w:tcW w:w="308" w:type="pct"/>
            <w:shd w:val="clear" w:color="auto" w:fill="auto"/>
            <w:vAlign w:val="center"/>
          </w:tcPr>
          <w:p w14:paraId="155A0968" w14:textId="77777777" w:rsidR="009432B5" w:rsidRPr="000F40A0" w:rsidRDefault="009432B5" w:rsidP="004E04BD">
            <w:pPr>
              <w:spacing w:after="0" w:line="240" w:lineRule="auto"/>
              <w:jc w:val="center"/>
              <w:rPr>
                <w:rFonts w:ascii="Times New Roman" w:eastAsia="標楷體" w:hAnsi="Times New Roman" w:cs="Times New Roman"/>
                <w:sz w:val="24"/>
                <w:szCs w:val="24"/>
              </w:rPr>
            </w:pPr>
            <w:r w:rsidRPr="000F40A0">
              <w:rPr>
                <w:rFonts w:ascii="Times New Roman" w:eastAsia="標楷體" w:hAnsi="Times New Roman" w:cs="Times New Roman" w:hint="eastAsia"/>
                <w:sz w:val="24"/>
                <w:szCs w:val="24"/>
              </w:rPr>
              <w:t>4</w:t>
            </w:r>
          </w:p>
        </w:tc>
        <w:tc>
          <w:tcPr>
            <w:tcW w:w="666" w:type="pct"/>
            <w:shd w:val="clear" w:color="auto" w:fill="auto"/>
            <w:vAlign w:val="center"/>
          </w:tcPr>
          <w:p w14:paraId="3A2785CA" w14:textId="77777777" w:rsidR="009432B5" w:rsidRPr="000F40A0" w:rsidRDefault="009432B5" w:rsidP="004E04BD">
            <w:pPr>
              <w:spacing w:after="0" w:line="240" w:lineRule="auto"/>
              <w:jc w:val="center"/>
              <w:rPr>
                <w:rFonts w:ascii="Times New Roman" w:eastAsia="標楷體" w:hAnsi="Times New Roman" w:cs="Times New Roman"/>
                <w:sz w:val="24"/>
                <w:szCs w:val="24"/>
              </w:rPr>
            </w:pPr>
          </w:p>
        </w:tc>
        <w:tc>
          <w:tcPr>
            <w:tcW w:w="558" w:type="pct"/>
            <w:shd w:val="clear" w:color="auto" w:fill="auto"/>
            <w:vAlign w:val="center"/>
          </w:tcPr>
          <w:p w14:paraId="19447A44" w14:textId="77777777" w:rsidR="009432B5" w:rsidRPr="000F40A0" w:rsidRDefault="009432B5" w:rsidP="004E04BD">
            <w:pPr>
              <w:spacing w:after="0" w:line="240" w:lineRule="auto"/>
              <w:jc w:val="center"/>
              <w:rPr>
                <w:rFonts w:ascii="Times New Roman" w:eastAsia="標楷體" w:hAnsi="Times New Roman" w:cs="Times New Roman"/>
                <w:sz w:val="24"/>
                <w:szCs w:val="24"/>
              </w:rPr>
            </w:pPr>
          </w:p>
        </w:tc>
        <w:tc>
          <w:tcPr>
            <w:tcW w:w="558" w:type="pct"/>
            <w:shd w:val="clear" w:color="auto" w:fill="auto"/>
            <w:vAlign w:val="center"/>
          </w:tcPr>
          <w:p w14:paraId="73133B0C" w14:textId="77777777" w:rsidR="009432B5" w:rsidRPr="000F40A0" w:rsidRDefault="009432B5" w:rsidP="004E04BD">
            <w:pPr>
              <w:spacing w:after="0" w:line="240" w:lineRule="auto"/>
              <w:jc w:val="center"/>
              <w:rPr>
                <w:rFonts w:ascii="Times New Roman" w:eastAsia="標楷體" w:hAnsi="Times New Roman" w:cs="Times New Roman"/>
                <w:sz w:val="24"/>
                <w:szCs w:val="24"/>
              </w:rPr>
            </w:pPr>
          </w:p>
        </w:tc>
        <w:tc>
          <w:tcPr>
            <w:tcW w:w="738" w:type="pct"/>
            <w:vAlign w:val="center"/>
          </w:tcPr>
          <w:p w14:paraId="43CD2BFA" w14:textId="77777777" w:rsidR="009432B5" w:rsidRPr="000F40A0" w:rsidRDefault="009432B5" w:rsidP="004E04BD">
            <w:pPr>
              <w:spacing w:after="0" w:line="240" w:lineRule="auto"/>
              <w:jc w:val="center"/>
              <w:rPr>
                <w:rFonts w:ascii="Times New Roman" w:eastAsia="標楷體" w:hAnsi="Times New Roman" w:cs="Times New Roman"/>
                <w:sz w:val="24"/>
                <w:szCs w:val="24"/>
              </w:rPr>
            </w:pPr>
          </w:p>
        </w:tc>
        <w:tc>
          <w:tcPr>
            <w:tcW w:w="1237" w:type="pct"/>
            <w:vAlign w:val="center"/>
          </w:tcPr>
          <w:p w14:paraId="311CEFF6" w14:textId="77777777" w:rsidR="009432B5" w:rsidRPr="000F40A0" w:rsidRDefault="009432B5" w:rsidP="004E04BD">
            <w:pPr>
              <w:spacing w:after="0" w:line="240" w:lineRule="auto"/>
              <w:jc w:val="both"/>
              <w:rPr>
                <w:rFonts w:ascii="Times New Roman" w:eastAsia="標楷體" w:hAnsi="Times New Roman" w:cs="Times New Roman"/>
                <w:sz w:val="24"/>
                <w:szCs w:val="24"/>
              </w:rPr>
            </w:pPr>
          </w:p>
        </w:tc>
      </w:tr>
      <w:tr w:rsidR="009432B5" w:rsidRPr="000F40A0" w14:paraId="12FDE41A" w14:textId="77777777" w:rsidTr="004E04BD">
        <w:trPr>
          <w:trHeight w:val="907"/>
        </w:trPr>
        <w:tc>
          <w:tcPr>
            <w:tcW w:w="936" w:type="pct"/>
            <w:vMerge/>
            <w:shd w:val="clear" w:color="auto" w:fill="E7E6E6" w:themeFill="background2"/>
            <w:vAlign w:val="center"/>
          </w:tcPr>
          <w:p w14:paraId="17AD2521" w14:textId="77777777" w:rsidR="009432B5" w:rsidRPr="000F40A0" w:rsidRDefault="009432B5" w:rsidP="004E04BD">
            <w:pPr>
              <w:pBdr>
                <w:top w:val="nil"/>
                <w:left w:val="nil"/>
                <w:bottom w:val="nil"/>
                <w:right w:val="nil"/>
                <w:between w:val="nil"/>
              </w:pBdr>
              <w:spacing w:after="0" w:line="240" w:lineRule="auto"/>
              <w:rPr>
                <w:rFonts w:ascii="Times New Roman" w:eastAsia="標楷體" w:hAnsi="Times New Roman" w:cs="Times New Roman"/>
                <w:b/>
                <w:sz w:val="24"/>
                <w:szCs w:val="24"/>
              </w:rPr>
            </w:pPr>
          </w:p>
        </w:tc>
        <w:tc>
          <w:tcPr>
            <w:tcW w:w="308" w:type="pct"/>
            <w:shd w:val="clear" w:color="auto" w:fill="auto"/>
            <w:vAlign w:val="center"/>
          </w:tcPr>
          <w:p w14:paraId="687632B6" w14:textId="77777777" w:rsidR="009432B5" w:rsidRPr="000F40A0" w:rsidRDefault="009432B5" w:rsidP="004E04BD">
            <w:pPr>
              <w:spacing w:after="0" w:line="240" w:lineRule="auto"/>
              <w:jc w:val="center"/>
              <w:rPr>
                <w:rFonts w:ascii="Times New Roman" w:eastAsia="標楷體" w:hAnsi="Times New Roman" w:cs="Times New Roman"/>
                <w:sz w:val="24"/>
                <w:szCs w:val="24"/>
              </w:rPr>
            </w:pPr>
            <w:r w:rsidRPr="000F40A0">
              <w:rPr>
                <w:rFonts w:ascii="Times New Roman" w:eastAsia="標楷體" w:hAnsi="Times New Roman" w:cs="Times New Roman" w:hint="eastAsia"/>
                <w:sz w:val="24"/>
                <w:szCs w:val="24"/>
              </w:rPr>
              <w:t>5</w:t>
            </w:r>
          </w:p>
        </w:tc>
        <w:tc>
          <w:tcPr>
            <w:tcW w:w="666" w:type="pct"/>
            <w:shd w:val="clear" w:color="auto" w:fill="auto"/>
            <w:vAlign w:val="center"/>
          </w:tcPr>
          <w:p w14:paraId="19845426" w14:textId="77777777" w:rsidR="009432B5" w:rsidRPr="000F40A0" w:rsidRDefault="009432B5" w:rsidP="004E04BD">
            <w:pPr>
              <w:spacing w:after="0" w:line="240" w:lineRule="auto"/>
              <w:jc w:val="center"/>
              <w:rPr>
                <w:rFonts w:ascii="Times New Roman" w:eastAsia="標楷體" w:hAnsi="Times New Roman" w:cs="Times New Roman"/>
                <w:sz w:val="24"/>
                <w:szCs w:val="24"/>
              </w:rPr>
            </w:pPr>
          </w:p>
        </w:tc>
        <w:tc>
          <w:tcPr>
            <w:tcW w:w="558" w:type="pct"/>
            <w:shd w:val="clear" w:color="auto" w:fill="auto"/>
            <w:vAlign w:val="center"/>
          </w:tcPr>
          <w:p w14:paraId="049CFC17" w14:textId="77777777" w:rsidR="009432B5" w:rsidRPr="000F40A0" w:rsidRDefault="009432B5" w:rsidP="004E04BD">
            <w:pPr>
              <w:spacing w:after="0" w:line="240" w:lineRule="auto"/>
              <w:jc w:val="center"/>
              <w:rPr>
                <w:rFonts w:ascii="Times New Roman" w:eastAsia="標楷體" w:hAnsi="Times New Roman" w:cs="Times New Roman"/>
                <w:sz w:val="24"/>
                <w:szCs w:val="24"/>
              </w:rPr>
            </w:pPr>
          </w:p>
        </w:tc>
        <w:tc>
          <w:tcPr>
            <w:tcW w:w="558" w:type="pct"/>
            <w:shd w:val="clear" w:color="auto" w:fill="auto"/>
            <w:vAlign w:val="center"/>
          </w:tcPr>
          <w:p w14:paraId="157FC05F" w14:textId="77777777" w:rsidR="009432B5" w:rsidRPr="000F40A0" w:rsidRDefault="009432B5" w:rsidP="004E04BD">
            <w:pPr>
              <w:spacing w:after="0" w:line="240" w:lineRule="auto"/>
              <w:jc w:val="center"/>
              <w:rPr>
                <w:rFonts w:ascii="Times New Roman" w:eastAsia="標楷體" w:hAnsi="Times New Roman" w:cs="Times New Roman"/>
                <w:sz w:val="24"/>
                <w:szCs w:val="24"/>
              </w:rPr>
            </w:pPr>
          </w:p>
        </w:tc>
        <w:tc>
          <w:tcPr>
            <w:tcW w:w="738" w:type="pct"/>
            <w:vAlign w:val="center"/>
          </w:tcPr>
          <w:p w14:paraId="6103B0F6" w14:textId="77777777" w:rsidR="009432B5" w:rsidRPr="000F40A0" w:rsidRDefault="009432B5" w:rsidP="004E04BD">
            <w:pPr>
              <w:spacing w:after="0" w:line="240" w:lineRule="auto"/>
              <w:jc w:val="center"/>
              <w:rPr>
                <w:rFonts w:ascii="Times New Roman" w:eastAsia="標楷體" w:hAnsi="Times New Roman" w:cs="Times New Roman"/>
                <w:sz w:val="24"/>
                <w:szCs w:val="24"/>
              </w:rPr>
            </w:pPr>
          </w:p>
        </w:tc>
        <w:tc>
          <w:tcPr>
            <w:tcW w:w="1237" w:type="pct"/>
            <w:vAlign w:val="center"/>
          </w:tcPr>
          <w:p w14:paraId="65A8ACE6" w14:textId="77777777" w:rsidR="009432B5" w:rsidRPr="000F40A0" w:rsidRDefault="009432B5" w:rsidP="004E04BD">
            <w:pPr>
              <w:spacing w:after="0" w:line="240" w:lineRule="auto"/>
              <w:jc w:val="both"/>
              <w:rPr>
                <w:rFonts w:ascii="Times New Roman" w:eastAsia="標楷體" w:hAnsi="Times New Roman" w:cs="Times New Roman"/>
                <w:sz w:val="24"/>
                <w:szCs w:val="24"/>
              </w:rPr>
            </w:pPr>
          </w:p>
        </w:tc>
      </w:tr>
      <w:bookmarkEnd w:id="0"/>
    </w:tbl>
    <w:p w14:paraId="7EA5AD1E" w14:textId="710945D2" w:rsidR="002C72BE" w:rsidRDefault="002C72BE" w:rsidP="002C72BE">
      <w:pPr>
        <w:pStyle w:val="a4"/>
        <w:spacing w:after="0" w:line="400" w:lineRule="exact"/>
        <w:ind w:left="426"/>
        <w:rPr>
          <w:rFonts w:ascii="Times New Roman" w:eastAsia="標楷體" w:hAnsi="Times New Roman" w:cs="Times New Roman"/>
          <w:b/>
          <w:sz w:val="28"/>
          <w:szCs w:val="28"/>
        </w:rPr>
      </w:pPr>
    </w:p>
    <w:p w14:paraId="0BC8702B" w14:textId="77777777" w:rsidR="002C72BE" w:rsidRDefault="002C72BE">
      <w:pPr>
        <w:rPr>
          <w:rFonts w:ascii="Times New Roman" w:eastAsia="標楷體" w:hAnsi="Times New Roman" w:cs="Times New Roman"/>
          <w:b/>
          <w:sz w:val="28"/>
          <w:szCs w:val="28"/>
        </w:rPr>
      </w:pPr>
      <w:r>
        <w:rPr>
          <w:rFonts w:ascii="Times New Roman" w:eastAsia="標楷體" w:hAnsi="Times New Roman" w:cs="Times New Roman"/>
          <w:b/>
          <w:sz w:val="28"/>
          <w:szCs w:val="28"/>
        </w:rPr>
        <w:br w:type="page"/>
      </w:r>
    </w:p>
    <w:p w14:paraId="4EDC56ED" w14:textId="309FD470" w:rsidR="00C6387B" w:rsidRDefault="00C6387B" w:rsidP="00F76264">
      <w:pPr>
        <w:pStyle w:val="a4"/>
        <w:numPr>
          <w:ilvl w:val="0"/>
          <w:numId w:val="7"/>
        </w:numPr>
        <w:spacing w:after="0" w:line="400" w:lineRule="exact"/>
        <w:ind w:left="426"/>
        <w:rPr>
          <w:rFonts w:ascii="Times New Roman" w:eastAsia="標楷體" w:hAnsi="Times New Roman" w:cs="Times New Roman"/>
          <w:b/>
          <w:sz w:val="28"/>
          <w:szCs w:val="28"/>
        </w:rPr>
      </w:pPr>
      <w:r w:rsidRPr="00766E6E">
        <w:rPr>
          <w:rFonts w:ascii="Times New Roman" w:eastAsia="標楷體" w:hAnsi="Times New Roman" w:cs="Times New Roman" w:hint="eastAsia"/>
          <w:b/>
          <w:sz w:val="28"/>
          <w:szCs w:val="28"/>
        </w:rPr>
        <w:lastRenderedPageBreak/>
        <w:t>P</w:t>
      </w:r>
      <w:r w:rsidRPr="00766E6E">
        <w:rPr>
          <w:rFonts w:ascii="Times New Roman" w:eastAsia="標楷體" w:hAnsi="Times New Roman" w:cs="Times New Roman"/>
          <w:b/>
          <w:sz w:val="28"/>
          <w:szCs w:val="28"/>
        </w:rPr>
        <w:t>lanning</w:t>
      </w:r>
    </w:p>
    <w:p w14:paraId="23226D3C" w14:textId="7BFAF5D5" w:rsidR="000C58E2" w:rsidRPr="002C72BE" w:rsidRDefault="00674922" w:rsidP="002C72BE">
      <w:pPr>
        <w:pStyle w:val="a4"/>
        <w:spacing w:after="0" w:line="240" w:lineRule="auto"/>
        <w:ind w:left="426"/>
        <w:rPr>
          <w:rFonts w:ascii="Times New Roman" w:eastAsia="標楷體" w:hAnsi="Times New Roman" w:cs="Times New Roman"/>
          <w:bCs/>
          <w:sz w:val="28"/>
          <w:szCs w:val="24"/>
        </w:rPr>
      </w:pPr>
      <w:r w:rsidRPr="002C72BE">
        <w:rPr>
          <w:rFonts w:ascii="Times New Roman" w:eastAsia="標楷體" w:hAnsi="Times New Roman" w:cs="Times New Roman"/>
          <w:bCs/>
          <w:sz w:val="28"/>
          <w:szCs w:val="24"/>
        </w:rPr>
        <w:t>Category</w:t>
      </w:r>
      <w:r w:rsidRPr="002C72BE">
        <w:rPr>
          <w:rFonts w:ascii="Times New Roman" w:eastAsia="標楷體" w:hAnsi="Times New Roman" w:cs="Times New Roman" w:hint="eastAsia"/>
          <w:bCs/>
          <w:sz w:val="28"/>
          <w:szCs w:val="24"/>
        </w:rPr>
        <w:t>【</w:t>
      </w:r>
      <w:r w:rsidR="000C58E2" w:rsidRPr="002C72BE">
        <w:rPr>
          <w:rFonts w:ascii="Times New Roman" w:eastAsia="標楷體" w:hAnsi="Times New Roman" w:cs="Times New Roman"/>
          <w:bCs/>
          <w:sz w:val="28"/>
          <w:szCs w:val="24"/>
        </w:rPr>
        <w:t>A</w:t>
      </w:r>
      <w:r w:rsidRPr="002C72BE">
        <w:rPr>
          <w:rFonts w:ascii="Times New Roman" w:eastAsia="標楷體" w:hAnsi="Times New Roman" w:cs="Times New Roman" w:hint="eastAsia"/>
          <w:bCs/>
          <w:sz w:val="28"/>
          <w:szCs w:val="24"/>
        </w:rPr>
        <w:t>】</w:t>
      </w:r>
      <w:r w:rsidR="000C58E2" w:rsidRPr="002C72BE">
        <w:rPr>
          <w:rFonts w:ascii="Times New Roman" w:eastAsia="標楷體" w:hAnsi="Times New Roman" w:cs="Times New Roman"/>
          <w:bCs/>
          <w:sz w:val="28"/>
          <w:szCs w:val="24"/>
        </w:rPr>
        <w:t>Bilingual Course Module Development Community</w:t>
      </w:r>
    </w:p>
    <w:p w14:paraId="470F120F" w14:textId="6D922A42" w:rsidR="000C58E2" w:rsidRPr="002C72BE" w:rsidRDefault="000C58E2" w:rsidP="00F76264">
      <w:pPr>
        <w:pStyle w:val="a4"/>
        <w:numPr>
          <w:ilvl w:val="0"/>
          <w:numId w:val="8"/>
        </w:numPr>
        <w:spacing w:after="0" w:line="240" w:lineRule="auto"/>
        <w:rPr>
          <w:rFonts w:ascii="Times New Roman" w:eastAsia="標楷體" w:hAnsi="Times New Roman" w:cs="Times New Roman"/>
          <w:bCs/>
          <w:sz w:val="28"/>
          <w:szCs w:val="24"/>
        </w:rPr>
      </w:pPr>
      <w:r w:rsidRPr="002C72BE">
        <w:rPr>
          <w:rFonts w:ascii="Times New Roman" w:eastAsia="標楷體" w:hAnsi="Times New Roman" w:cs="Times New Roman"/>
          <w:sz w:val="28"/>
          <w:szCs w:val="28"/>
        </w:rPr>
        <w:t>List of courses offered by community members</w:t>
      </w:r>
    </w:p>
    <w:tbl>
      <w:tblPr>
        <w:tblStyle w:val="a9"/>
        <w:tblW w:w="0" w:type="auto"/>
        <w:jc w:val="center"/>
        <w:tblLook w:val="04A0" w:firstRow="1" w:lastRow="0" w:firstColumn="1" w:lastColumn="0" w:noHBand="0" w:noVBand="1"/>
      </w:tblPr>
      <w:tblGrid>
        <w:gridCol w:w="1241"/>
        <w:gridCol w:w="1786"/>
        <w:gridCol w:w="1740"/>
        <w:gridCol w:w="2425"/>
        <w:gridCol w:w="2550"/>
      </w:tblGrid>
      <w:tr w:rsidR="00450CD7" w14:paraId="135C763F" w14:textId="77777777" w:rsidTr="002C1F37">
        <w:trPr>
          <w:tblHeader/>
          <w:jc w:val="center"/>
        </w:trPr>
        <w:tc>
          <w:tcPr>
            <w:tcW w:w="1277" w:type="dxa"/>
            <w:shd w:val="clear" w:color="auto" w:fill="E7E6E6" w:themeFill="background2"/>
            <w:vAlign w:val="center"/>
          </w:tcPr>
          <w:p w14:paraId="4139B253" w14:textId="77777777" w:rsidR="00450CD7" w:rsidRPr="00A23007" w:rsidRDefault="00450CD7" w:rsidP="002C1F37">
            <w:pPr>
              <w:spacing w:before="60" w:after="60"/>
              <w:jc w:val="center"/>
              <w:rPr>
                <w:rFonts w:ascii="Times New Roman" w:eastAsia="標楷體" w:hAnsi="Times New Roman" w:cs="Times New Roman"/>
                <w:b/>
                <w:sz w:val="24"/>
                <w:szCs w:val="24"/>
              </w:rPr>
            </w:pPr>
            <w:bookmarkStart w:id="2" w:name="_Hlk207032612"/>
            <w:r w:rsidRPr="00A23007">
              <w:rPr>
                <w:rFonts w:ascii="Times New Roman" w:eastAsia="標楷體" w:hAnsi="Times New Roman" w:cs="Times New Roman" w:hint="eastAsia"/>
                <w:b/>
                <w:sz w:val="24"/>
                <w:szCs w:val="24"/>
              </w:rPr>
              <w:t>N</w:t>
            </w:r>
            <w:r w:rsidRPr="00A23007">
              <w:rPr>
                <w:rFonts w:ascii="Times New Roman" w:eastAsia="標楷體" w:hAnsi="Times New Roman" w:cs="Times New Roman"/>
                <w:b/>
                <w:sz w:val="24"/>
                <w:szCs w:val="24"/>
              </w:rPr>
              <w:t>O.</w:t>
            </w:r>
          </w:p>
        </w:tc>
        <w:tc>
          <w:tcPr>
            <w:tcW w:w="1842" w:type="dxa"/>
            <w:shd w:val="clear" w:color="auto" w:fill="E7E6E6" w:themeFill="background2"/>
            <w:vAlign w:val="center"/>
          </w:tcPr>
          <w:p w14:paraId="5D7AF676" w14:textId="77777777" w:rsidR="00450CD7" w:rsidRPr="00A23007" w:rsidRDefault="00450CD7" w:rsidP="002C1F37">
            <w:pPr>
              <w:spacing w:before="60" w:after="60"/>
              <w:jc w:val="center"/>
              <w:rPr>
                <w:rFonts w:ascii="Times New Roman" w:eastAsia="標楷體" w:hAnsi="Times New Roman" w:cs="Times New Roman"/>
                <w:b/>
                <w:sz w:val="24"/>
                <w:szCs w:val="24"/>
              </w:rPr>
            </w:pPr>
            <w:r w:rsidRPr="00A23007">
              <w:rPr>
                <w:rFonts w:ascii="Times New Roman" w:eastAsia="標楷體" w:hAnsi="Times New Roman" w:cs="Times New Roman" w:hint="eastAsia"/>
                <w:b/>
                <w:sz w:val="24"/>
                <w:szCs w:val="24"/>
              </w:rPr>
              <w:t>N</w:t>
            </w:r>
            <w:r w:rsidRPr="00A23007">
              <w:rPr>
                <w:rFonts w:ascii="Times New Roman" w:eastAsia="標楷體" w:hAnsi="Times New Roman" w:cs="Times New Roman"/>
                <w:b/>
                <w:sz w:val="24"/>
                <w:szCs w:val="24"/>
              </w:rPr>
              <w:t>ame</w:t>
            </w:r>
          </w:p>
        </w:tc>
        <w:tc>
          <w:tcPr>
            <w:tcW w:w="1786" w:type="dxa"/>
            <w:shd w:val="clear" w:color="auto" w:fill="E7E6E6" w:themeFill="background2"/>
            <w:vAlign w:val="center"/>
          </w:tcPr>
          <w:p w14:paraId="514E04AD" w14:textId="77777777" w:rsidR="00450CD7" w:rsidRPr="00A23007" w:rsidRDefault="00450CD7" w:rsidP="002C1F37">
            <w:pPr>
              <w:spacing w:before="60" w:after="60"/>
              <w:jc w:val="center"/>
              <w:rPr>
                <w:rFonts w:ascii="Times New Roman" w:eastAsia="標楷體" w:hAnsi="Times New Roman" w:cs="Times New Roman"/>
                <w:b/>
                <w:sz w:val="24"/>
                <w:szCs w:val="24"/>
              </w:rPr>
            </w:pPr>
            <w:r w:rsidRPr="00A23007">
              <w:rPr>
                <w:rFonts w:ascii="Times New Roman" w:eastAsia="標楷體" w:hAnsi="Times New Roman" w:cs="Times New Roman"/>
                <w:b/>
                <w:sz w:val="24"/>
                <w:szCs w:val="24"/>
              </w:rPr>
              <w:t>Course Name</w:t>
            </w:r>
          </w:p>
        </w:tc>
        <w:tc>
          <w:tcPr>
            <w:tcW w:w="2499" w:type="dxa"/>
            <w:shd w:val="clear" w:color="auto" w:fill="E7E6E6" w:themeFill="background2"/>
            <w:vAlign w:val="center"/>
          </w:tcPr>
          <w:p w14:paraId="39164BB2" w14:textId="77777777" w:rsidR="00450CD7" w:rsidRPr="00A23007" w:rsidRDefault="00450CD7" w:rsidP="002C1F37">
            <w:pPr>
              <w:spacing w:before="60" w:after="60"/>
              <w:jc w:val="center"/>
              <w:rPr>
                <w:rFonts w:ascii="Times New Roman" w:eastAsia="標楷體" w:hAnsi="Times New Roman" w:cs="Times New Roman"/>
                <w:b/>
                <w:sz w:val="24"/>
                <w:szCs w:val="24"/>
              </w:rPr>
            </w:pPr>
            <w:r w:rsidRPr="00A23007">
              <w:rPr>
                <w:rFonts w:ascii="Times New Roman" w:eastAsia="標楷體" w:hAnsi="Times New Roman" w:cs="Times New Roman"/>
                <w:b/>
                <w:sz w:val="24"/>
                <w:szCs w:val="24"/>
              </w:rPr>
              <w:t>Semester</w:t>
            </w:r>
          </w:p>
        </w:tc>
        <w:tc>
          <w:tcPr>
            <w:tcW w:w="2627" w:type="dxa"/>
            <w:shd w:val="clear" w:color="auto" w:fill="E7E6E6" w:themeFill="background2"/>
            <w:vAlign w:val="center"/>
          </w:tcPr>
          <w:p w14:paraId="2762C641" w14:textId="77777777" w:rsidR="00450CD7" w:rsidRPr="00A23007" w:rsidRDefault="00450CD7" w:rsidP="002C1F37">
            <w:pPr>
              <w:spacing w:before="60" w:after="60"/>
              <w:jc w:val="center"/>
              <w:rPr>
                <w:rFonts w:ascii="Times New Roman" w:eastAsia="標楷體" w:hAnsi="Times New Roman" w:cs="Times New Roman"/>
                <w:b/>
                <w:sz w:val="24"/>
                <w:szCs w:val="24"/>
              </w:rPr>
            </w:pPr>
            <w:r w:rsidRPr="00A23007">
              <w:rPr>
                <w:rFonts w:ascii="Times New Roman" w:hAnsi="Times New Roman" w:cs="Times New Roman"/>
                <w:b/>
                <w:sz w:val="24"/>
                <w:szCs w:val="24"/>
              </w:rPr>
              <w:t>Academic Discipline</w:t>
            </w:r>
          </w:p>
        </w:tc>
      </w:tr>
      <w:tr w:rsidR="00450CD7" w14:paraId="6819F137" w14:textId="77777777" w:rsidTr="002C1F37">
        <w:trPr>
          <w:jc w:val="center"/>
        </w:trPr>
        <w:tc>
          <w:tcPr>
            <w:tcW w:w="1277" w:type="dxa"/>
            <w:vMerge w:val="restart"/>
            <w:vAlign w:val="center"/>
          </w:tcPr>
          <w:p w14:paraId="5D30FF10" w14:textId="77777777" w:rsidR="00450CD7" w:rsidRPr="00A23007" w:rsidRDefault="00450CD7" w:rsidP="002C1F37">
            <w:pPr>
              <w:spacing w:before="60" w:after="60"/>
              <w:jc w:val="center"/>
              <w:rPr>
                <w:rFonts w:ascii="Times New Roman" w:eastAsia="標楷體" w:hAnsi="Times New Roman" w:cs="Times New Roman"/>
                <w:b/>
                <w:sz w:val="24"/>
                <w:szCs w:val="24"/>
              </w:rPr>
            </w:pPr>
            <w:r w:rsidRPr="00A23007">
              <w:rPr>
                <w:rFonts w:ascii="Times New Roman" w:eastAsia="標楷體" w:hAnsi="Times New Roman" w:cs="Times New Roman" w:hint="eastAsia"/>
                <w:b/>
                <w:sz w:val="24"/>
                <w:szCs w:val="24"/>
              </w:rPr>
              <w:t>1</w:t>
            </w:r>
          </w:p>
        </w:tc>
        <w:tc>
          <w:tcPr>
            <w:tcW w:w="1842" w:type="dxa"/>
            <w:vMerge w:val="restart"/>
            <w:vAlign w:val="center"/>
          </w:tcPr>
          <w:p w14:paraId="3BB60126" w14:textId="77777777" w:rsidR="00450CD7" w:rsidRPr="00A23007" w:rsidRDefault="00450CD7" w:rsidP="002C1F37">
            <w:pPr>
              <w:spacing w:before="60" w:after="60"/>
              <w:jc w:val="center"/>
              <w:rPr>
                <w:rFonts w:ascii="Times New Roman" w:eastAsia="標楷體" w:hAnsi="Times New Roman" w:cs="Times New Roman"/>
                <w:b/>
                <w:sz w:val="24"/>
                <w:szCs w:val="24"/>
              </w:rPr>
            </w:pPr>
          </w:p>
        </w:tc>
        <w:tc>
          <w:tcPr>
            <w:tcW w:w="1786" w:type="dxa"/>
          </w:tcPr>
          <w:p w14:paraId="5056DDB4" w14:textId="77777777" w:rsidR="00450CD7" w:rsidRPr="00A23007" w:rsidRDefault="00450CD7" w:rsidP="002C1F37">
            <w:pPr>
              <w:spacing w:before="60" w:after="60"/>
              <w:rPr>
                <w:rFonts w:ascii="Times New Roman" w:eastAsia="標楷體" w:hAnsi="Times New Roman" w:cs="Times New Roman"/>
                <w:b/>
                <w:sz w:val="24"/>
                <w:szCs w:val="24"/>
              </w:rPr>
            </w:pPr>
          </w:p>
        </w:tc>
        <w:tc>
          <w:tcPr>
            <w:tcW w:w="2499" w:type="dxa"/>
          </w:tcPr>
          <w:p w14:paraId="2F84267F" w14:textId="77777777" w:rsidR="00450CD7" w:rsidRPr="00A23007" w:rsidRDefault="00450CD7" w:rsidP="002C1F37">
            <w:pPr>
              <w:spacing w:before="60" w:after="60"/>
              <w:rPr>
                <w:rFonts w:ascii="Times New Roman" w:eastAsia="標楷體" w:hAnsi="Times New Roman" w:cs="Times New Roman"/>
                <w:b/>
                <w:sz w:val="24"/>
                <w:szCs w:val="24"/>
              </w:rPr>
            </w:pPr>
          </w:p>
        </w:tc>
        <w:tc>
          <w:tcPr>
            <w:tcW w:w="2627" w:type="dxa"/>
          </w:tcPr>
          <w:p w14:paraId="7BC5A362" w14:textId="77777777" w:rsidR="00450CD7" w:rsidRPr="00A23007" w:rsidRDefault="00450CD7" w:rsidP="002C1F37">
            <w:pPr>
              <w:spacing w:before="60" w:after="60"/>
              <w:rPr>
                <w:rFonts w:ascii="Times New Roman" w:eastAsia="標楷體" w:hAnsi="Times New Roman" w:cs="Times New Roman"/>
                <w:b/>
                <w:sz w:val="24"/>
                <w:szCs w:val="24"/>
              </w:rPr>
            </w:pPr>
          </w:p>
        </w:tc>
      </w:tr>
      <w:tr w:rsidR="00450CD7" w14:paraId="57F8CDA5" w14:textId="77777777" w:rsidTr="002C1F37">
        <w:trPr>
          <w:jc w:val="center"/>
        </w:trPr>
        <w:tc>
          <w:tcPr>
            <w:tcW w:w="1277" w:type="dxa"/>
            <w:vMerge/>
            <w:vAlign w:val="center"/>
          </w:tcPr>
          <w:p w14:paraId="4647CCAE" w14:textId="77777777" w:rsidR="00450CD7" w:rsidRPr="00A23007" w:rsidRDefault="00450CD7" w:rsidP="002C1F37">
            <w:pPr>
              <w:spacing w:before="60" w:after="60"/>
              <w:jc w:val="center"/>
              <w:rPr>
                <w:rFonts w:ascii="Times New Roman" w:eastAsia="標楷體" w:hAnsi="Times New Roman" w:cs="Times New Roman"/>
                <w:b/>
                <w:sz w:val="24"/>
                <w:szCs w:val="24"/>
              </w:rPr>
            </w:pPr>
          </w:p>
        </w:tc>
        <w:tc>
          <w:tcPr>
            <w:tcW w:w="1842" w:type="dxa"/>
            <w:vMerge/>
            <w:vAlign w:val="center"/>
          </w:tcPr>
          <w:p w14:paraId="4B841929" w14:textId="77777777" w:rsidR="00450CD7" w:rsidRPr="00A23007" w:rsidRDefault="00450CD7" w:rsidP="002C1F37">
            <w:pPr>
              <w:spacing w:before="60" w:after="60"/>
              <w:jc w:val="center"/>
              <w:rPr>
                <w:rFonts w:ascii="Times New Roman" w:eastAsia="標楷體" w:hAnsi="Times New Roman" w:cs="Times New Roman"/>
                <w:b/>
                <w:sz w:val="24"/>
                <w:szCs w:val="24"/>
              </w:rPr>
            </w:pPr>
          </w:p>
        </w:tc>
        <w:tc>
          <w:tcPr>
            <w:tcW w:w="1786" w:type="dxa"/>
          </w:tcPr>
          <w:p w14:paraId="25C60D97" w14:textId="77777777" w:rsidR="00450CD7" w:rsidRPr="00A23007" w:rsidRDefault="00450CD7" w:rsidP="002C1F37">
            <w:pPr>
              <w:spacing w:before="60" w:after="60"/>
              <w:rPr>
                <w:rFonts w:ascii="Times New Roman" w:eastAsia="標楷體" w:hAnsi="Times New Roman" w:cs="Times New Roman"/>
                <w:b/>
                <w:sz w:val="24"/>
                <w:szCs w:val="24"/>
              </w:rPr>
            </w:pPr>
          </w:p>
        </w:tc>
        <w:tc>
          <w:tcPr>
            <w:tcW w:w="2499" w:type="dxa"/>
          </w:tcPr>
          <w:p w14:paraId="3A042F93" w14:textId="77777777" w:rsidR="00450CD7" w:rsidRPr="00A23007" w:rsidRDefault="00450CD7" w:rsidP="002C1F37">
            <w:pPr>
              <w:spacing w:before="60" w:after="60"/>
              <w:rPr>
                <w:rFonts w:ascii="Times New Roman" w:eastAsia="標楷體" w:hAnsi="Times New Roman" w:cs="Times New Roman"/>
                <w:b/>
                <w:sz w:val="24"/>
                <w:szCs w:val="24"/>
              </w:rPr>
            </w:pPr>
          </w:p>
        </w:tc>
        <w:tc>
          <w:tcPr>
            <w:tcW w:w="2627" w:type="dxa"/>
          </w:tcPr>
          <w:p w14:paraId="4DA1EC73" w14:textId="77777777" w:rsidR="00450CD7" w:rsidRPr="00A23007" w:rsidRDefault="00450CD7" w:rsidP="002C1F37">
            <w:pPr>
              <w:spacing w:before="60" w:after="60"/>
              <w:rPr>
                <w:rFonts w:ascii="Times New Roman" w:eastAsia="標楷體" w:hAnsi="Times New Roman" w:cs="Times New Roman"/>
                <w:b/>
                <w:sz w:val="24"/>
                <w:szCs w:val="24"/>
              </w:rPr>
            </w:pPr>
          </w:p>
        </w:tc>
      </w:tr>
      <w:tr w:rsidR="00450CD7" w14:paraId="413FD83C" w14:textId="77777777" w:rsidTr="002C1F37">
        <w:trPr>
          <w:jc w:val="center"/>
        </w:trPr>
        <w:tc>
          <w:tcPr>
            <w:tcW w:w="1277" w:type="dxa"/>
            <w:vMerge w:val="restart"/>
            <w:vAlign w:val="center"/>
          </w:tcPr>
          <w:p w14:paraId="7EF612EC" w14:textId="77777777" w:rsidR="00450CD7" w:rsidRPr="00A23007" w:rsidRDefault="00450CD7" w:rsidP="002C1F37">
            <w:pPr>
              <w:spacing w:before="60" w:after="60"/>
              <w:jc w:val="center"/>
              <w:rPr>
                <w:rFonts w:ascii="Times New Roman" w:eastAsia="標楷體" w:hAnsi="Times New Roman" w:cs="Times New Roman"/>
                <w:b/>
                <w:sz w:val="24"/>
                <w:szCs w:val="24"/>
              </w:rPr>
            </w:pPr>
            <w:r w:rsidRPr="00A23007">
              <w:rPr>
                <w:rFonts w:ascii="Times New Roman" w:eastAsia="標楷體" w:hAnsi="Times New Roman" w:cs="Times New Roman" w:hint="eastAsia"/>
                <w:b/>
                <w:sz w:val="24"/>
                <w:szCs w:val="24"/>
              </w:rPr>
              <w:t>2</w:t>
            </w:r>
          </w:p>
        </w:tc>
        <w:tc>
          <w:tcPr>
            <w:tcW w:w="1842" w:type="dxa"/>
            <w:vMerge w:val="restart"/>
            <w:vAlign w:val="center"/>
          </w:tcPr>
          <w:p w14:paraId="4140DBB9" w14:textId="77777777" w:rsidR="00450CD7" w:rsidRPr="00A23007" w:rsidRDefault="00450CD7" w:rsidP="002C1F37">
            <w:pPr>
              <w:spacing w:before="60" w:after="60"/>
              <w:jc w:val="center"/>
              <w:rPr>
                <w:rFonts w:ascii="Times New Roman" w:eastAsia="標楷體" w:hAnsi="Times New Roman" w:cs="Times New Roman"/>
                <w:b/>
                <w:sz w:val="24"/>
                <w:szCs w:val="24"/>
              </w:rPr>
            </w:pPr>
          </w:p>
        </w:tc>
        <w:tc>
          <w:tcPr>
            <w:tcW w:w="1786" w:type="dxa"/>
          </w:tcPr>
          <w:p w14:paraId="703A28F0" w14:textId="77777777" w:rsidR="00450CD7" w:rsidRPr="00A23007" w:rsidRDefault="00450CD7" w:rsidP="002C1F37">
            <w:pPr>
              <w:spacing w:before="60" w:after="60"/>
              <w:rPr>
                <w:rFonts w:ascii="Times New Roman" w:eastAsia="標楷體" w:hAnsi="Times New Roman" w:cs="Times New Roman"/>
                <w:b/>
                <w:sz w:val="24"/>
                <w:szCs w:val="24"/>
              </w:rPr>
            </w:pPr>
          </w:p>
        </w:tc>
        <w:tc>
          <w:tcPr>
            <w:tcW w:w="2499" w:type="dxa"/>
          </w:tcPr>
          <w:p w14:paraId="02416C23" w14:textId="77777777" w:rsidR="00450CD7" w:rsidRPr="00A23007" w:rsidRDefault="00450CD7" w:rsidP="002C1F37">
            <w:pPr>
              <w:spacing w:before="60" w:after="60"/>
              <w:rPr>
                <w:rFonts w:ascii="Times New Roman" w:eastAsia="標楷體" w:hAnsi="Times New Roman" w:cs="Times New Roman"/>
                <w:b/>
                <w:sz w:val="24"/>
                <w:szCs w:val="24"/>
              </w:rPr>
            </w:pPr>
          </w:p>
        </w:tc>
        <w:tc>
          <w:tcPr>
            <w:tcW w:w="2627" w:type="dxa"/>
          </w:tcPr>
          <w:p w14:paraId="22DE3264" w14:textId="77777777" w:rsidR="00450CD7" w:rsidRPr="00A23007" w:rsidRDefault="00450CD7" w:rsidP="002C1F37">
            <w:pPr>
              <w:spacing w:before="60" w:after="60"/>
              <w:rPr>
                <w:rFonts w:ascii="Times New Roman" w:eastAsia="標楷體" w:hAnsi="Times New Roman" w:cs="Times New Roman"/>
                <w:b/>
                <w:sz w:val="24"/>
                <w:szCs w:val="24"/>
              </w:rPr>
            </w:pPr>
          </w:p>
        </w:tc>
      </w:tr>
      <w:tr w:rsidR="00450CD7" w14:paraId="75FB2665" w14:textId="77777777" w:rsidTr="002C1F37">
        <w:trPr>
          <w:jc w:val="center"/>
        </w:trPr>
        <w:tc>
          <w:tcPr>
            <w:tcW w:w="1277" w:type="dxa"/>
            <w:vMerge/>
            <w:vAlign w:val="center"/>
          </w:tcPr>
          <w:p w14:paraId="49573F3A" w14:textId="77777777" w:rsidR="00450CD7" w:rsidRPr="00A23007" w:rsidRDefault="00450CD7" w:rsidP="002C1F37">
            <w:pPr>
              <w:spacing w:before="60" w:after="60"/>
              <w:jc w:val="center"/>
              <w:rPr>
                <w:rFonts w:ascii="Times New Roman" w:eastAsia="標楷體" w:hAnsi="Times New Roman" w:cs="Times New Roman"/>
                <w:b/>
                <w:sz w:val="24"/>
                <w:szCs w:val="24"/>
              </w:rPr>
            </w:pPr>
          </w:p>
        </w:tc>
        <w:tc>
          <w:tcPr>
            <w:tcW w:w="1842" w:type="dxa"/>
            <w:vMerge/>
            <w:vAlign w:val="center"/>
          </w:tcPr>
          <w:p w14:paraId="33216E36" w14:textId="77777777" w:rsidR="00450CD7" w:rsidRPr="00A23007" w:rsidRDefault="00450CD7" w:rsidP="002C1F37">
            <w:pPr>
              <w:spacing w:before="60" w:after="60"/>
              <w:jc w:val="center"/>
              <w:rPr>
                <w:rFonts w:ascii="Times New Roman" w:eastAsia="標楷體" w:hAnsi="Times New Roman" w:cs="Times New Roman"/>
                <w:b/>
                <w:sz w:val="24"/>
                <w:szCs w:val="24"/>
              </w:rPr>
            </w:pPr>
          </w:p>
        </w:tc>
        <w:tc>
          <w:tcPr>
            <w:tcW w:w="1786" w:type="dxa"/>
          </w:tcPr>
          <w:p w14:paraId="248DD4CD" w14:textId="77777777" w:rsidR="00450CD7" w:rsidRPr="00A23007" w:rsidRDefault="00450CD7" w:rsidP="002C1F37">
            <w:pPr>
              <w:spacing w:before="60" w:after="60"/>
              <w:rPr>
                <w:rFonts w:ascii="Times New Roman" w:eastAsia="標楷體" w:hAnsi="Times New Roman" w:cs="Times New Roman"/>
                <w:b/>
                <w:sz w:val="24"/>
                <w:szCs w:val="24"/>
              </w:rPr>
            </w:pPr>
          </w:p>
        </w:tc>
        <w:tc>
          <w:tcPr>
            <w:tcW w:w="2499" w:type="dxa"/>
          </w:tcPr>
          <w:p w14:paraId="70298560" w14:textId="77777777" w:rsidR="00450CD7" w:rsidRPr="00A23007" w:rsidRDefault="00450CD7" w:rsidP="002C1F37">
            <w:pPr>
              <w:spacing w:before="60" w:after="60"/>
              <w:rPr>
                <w:rFonts w:ascii="Times New Roman" w:eastAsia="標楷體" w:hAnsi="Times New Roman" w:cs="Times New Roman"/>
                <w:b/>
                <w:sz w:val="24"/>
                <w:szCs w:val="24"/>
              </w:rPr>
            </w:pPr>
          </w:p>
        </w:tc>
        <w:tc>
          <w:tcPr>
            <w:tcW w:w="2627" w:type="dxa"/>
          </w:tcPr>
          <w:p w14:paraId="03EEA9F7" w14:textId="77777777" w:rsidR="00450CD7" w:rsidRPr="00A23007" w:rsidRDefault="00450CD7" w:rsidP="002C1F37">
            <w:pPr>
              <w:spacing w:before="60" w:after="60"/>
              <w:rPr>
                <w:rFonts w:ascii="Times New Roman" w:eastAsia="標楷體" w:hAnsi="Times New Roman" w:cs="Times New Roman"/>
                <w:b/>
                <w:sz w:val="24"/>
                <w:szCs w:val="24"/>
              </w:rPr>
            </w:pPr>
          </w:p>
        </w:tc>
      </w:tr>
      <w:tr w:rsidR="00450CD7" w14:paraId="0C149D2B" w14:textId="77777777" w:rsidTr="002C1F37">
        <w:trPr>
          <w:jc w:val="center"/>
        </w:trPr>
        <w:tc>
          <w:tcPr>
            <w:tcW w:w="1277" w:type="dxa"/>
            <w:vMerge w:val="restart"/>
            <w:vAlign w:val="center"/>
          </w:tcPr>
          <w:p w14:paraId="3EFCDD56" w14:textId="77777777" w:rsidR="00450CD7" w:rsidRPr="00A23007" w:rsidRDefault="00450CD7" w:rsidP="002C1F37">
            <w:pPr>
              <w:spacing w:before="60" w:after="60"/>
              <w:jc w:val="center"/>
              <w:rPr>
                <w:rFonts w:ascii="Times New Roman" w:eastAsia="標楷體" w:hAnsi="Times New Roman" w:cs="Times New Roman"/>
                <w:b/>
                <w:sz w:val="24"/>
                <w:szCs w:val="24"/>
              </w:rPr>
            </w:pPr>
            <w:r w:rsidRPr="00A23007">
              <w:rPr>
                <w:rFonts w:ascii="Times New Roman" w:eastAsia="標楷體" w:hAnsi="Times New Roman" w:cs="Times New Roman" w:hint="eastAsia"/>
                <w:b/>
                <w:sz w:val="24"/>
                <w:szCs w:val="24"/>
              </w:rPr>
              <w:t>3</w:t>
            </w:r>
          </w:p>
        </w:tc>
        <w:tc>
          <w:tcPr>
            <w:tcW w:w="1842" w:type="dxa"/>
            <w:vMerge w:val="restart"/>
            <w:vAlign w:val="center"/>
          </w:tcPr>
          <w:p w14:paraId="05C414C5" w14:textId="77777777" w:rsidR="00450CD7" w:rsidRPr="00A23007" w:rsidRDefault="00450CD7" w:rsidP="002C1F37">
            <w:pPr>
              <w:spacing w:before="60" w:after="60"/>
              <w:jc w:val="center"/>
              <w:rPr>
                <w:rFonts w:ascii="Times New Roman" w:eastAsia="標楷體" w:hAnsi="Times New Roman" w:cs="Times New Roman"/>
                <w:b/>
                <w:sz w:val="24"/>
                <w:szCs w:val="24"/>
              </w:rPr>
            </w:pPr>
          </w:p>
        </w:tc>
        <w:tc>
          <w:tcPr>
            <w:tcW w:w="1786" w:type="dxa"/>
          </w:tcPr>
          <w:p w14:paraId="4E5D8BF4" w14:textId="77777777" w:rsidR="00450CD7" w:rsidRPr="00A23007" w:rsidRDefault="00450CD7" w:rsidP="002C1F37">
            <w:pPr>
              <w:spacing w:before="60" w:after="60"/>
              <w:rPr>
                <w:rFonts w:ascii="Times New Roman" w:eastAsia="標楷體" w:hAnsi="Times New Roman" w:cs="Times New Roman"/>
                <w:b/>
                <w:sz w:val="24"/>
                <w:szCs w:val="24"/>
              </w:rPr>
            </w:pPr>
          </w:p>
        </w:tc>
        <w:tc>
          <w:tcPr>
            <w:tcW w:w="2499" w:type="dxa"/>
          </w:tcPr>
          <w:p w14:paraId="75CEE6EE" w14:textId="77777777" w:rsidR="00450CD7" w:rsidRPr="00A23007" w:rsidRDefault="00450CD7" w:rsidP="002C1F37">
            <w:pPr>
              <w:spacing w:before="60" w:after="60"/>
              <w:rPr>
                <w:rFonts w:ascii="Times New Roman" w:eastAsia="標楷體" w:hAnsi="Times New Roman" w:cs="Times New Roman"/>
                <w:b/>
                <w:sz w:val="24"/>
                <w:szCs w:val="24"/>
              </w:rPr>
            </w:pPr>
          </w:p>
        </w:tc>
        <w:tc>
          <w:tcPr>
            <w:tcW w:w="2627" w:type="dxa"/>
          </w:tcPr>
          <w:p w14:paraId="1D7E29C1" w14:textId="77777777" w:rsidR="00450CD7" w:rsidRPr="00A23007" w:rsidRDefault="00450CD7" w:rsidP="002C1F37">
            <w:pPr>
              <w:spacing w:before="60" w:after="60"/>
              <w:rPr>
                <w:rFonts w:ascii="Times New Roman" w:eastAsia="標楷體" w:hAnsi="Times New Roman" w:cs="Times New Roman"/>
                <w:b/>
                <w:sz w:val="24"/>
                <w:szCs w:val="24"/>
              </w:rPr>
            </w:pPr>
          </w:p>
        </w:tc>
      </w:tr>
      <w:tr w:rsidR="00450CD7" w14:paraId="6E97DDA7" w14:textId="77777777" w:rsidTr="002C1F37">
        <w:trPr>
          <w:jc w:val="center"/>
        </w:trPr>
        <w:tc>
          <w:tcPr>
            <w:tcW w:w="1277" w:type="dxa"/>
            <w:vMerge/>
            <w:vAlign w:val="center"/>
          </w:tcPr>
          <w:p w14:paraId="0DDE3C1D" w14:textId="77777777" w:rsidR="00450CD7" w:rsidRPr="00A23007" w:rsidRDefault="00450CD7" w:rsidP="002C1F37">
            <w:pPr>
              <w:spacing w:before="60" w:after="60"/>
              <w:jc w:val="center"/>
              <w:rPr>
                <w:rFonts w:ascii="Times New Roman" w:eastAsia="標楷體" w:hAnsi="Times New Roman" w:cs="Times New Roman"/>
                <w:b/>
                <w:sz w:val="24"/>
                <w:szCs w:val="24"/>
              </w:rPr>
            </w:pPr>
          </w:p>
        </w:tc>
        <w:tc>
          <w:tcPr>
            <w:tcW w:w="1842" w:type="dxa"/>
            <w:vMerge/>
            <w:vAlign w:val="center"/>
          </w:tcPr>
          <w:p w14:paraId="21B4CE92" w14:textId="77777777" w:rsidR="00450CD7" w:rsidRPr="00A23007" w:rsidRDefault="00450CD7" w:rsidP="002C1F37">
            <w:pPr>
              <w:spacing w:before="60" w:after="60"/>
              <w:jc w:val="center"/>
              <w:rPr>
                <w:rFonts w:ascii="Times New Roman" w:eastAsia="標楷體" w:hAnsi="Times New Roman" w:cs="Times New Roman"/>
                <w:b/>
                <w:sz w:val="24"/>
                <w:szCs w:val="24"/>
              </w:rPr>
            </w:pPr>
          </w:p>
        </w:tc>
        <w:tc>
          <w:tcPr>
            <w:tcW w:w="1786" w:type="dxa"/>
          </w:tcPr>
          <w:p w14:paraId="30658D0F" w14:textId="77777777" w:rsidR="00450CD7" w:rsidRPr="00A23007" w:rsidRDefault="00450CD7" w:rsidP="002C1F37">
            <w:pPr>
              <w:spacing w:before="60" w:after="60"/>
              <w:rPr>
                <w:rFonts w:ascii="Times New Roman" w:eastAsia="標楷體" w:hAnsi="Times New Roman" w:cs="Times New Roman"/>
                <w:b/>
                <w:sz w:val="24"/>
                <w:szCs w:val="24"/>
              </w:rPr>
            </w:pPr>
          </w:p>
        </w:tc>
        <w:tc>
          <w:tcPr>
            <w:tcW w:w="2499" w:type="dxa"/>
          </w:tcPr>
          <w:p w14:paraId="42E14002" w14:textId="77777777" w:rsidR="00450CD7" w:rsidRPr="00A23007" w:rsidRDefault="00450CD7" w:rsidP="002C1F37">
            <w:pPr>
              <w:spacing w:before="60" w:after="60"/>
              <w:rPr>
                <w:rFonts w:ascii="Times New Roman" w:eastAsia="標楷體" w:hAnsi="Times New Roman" w:cs="Times New Roman"/>
                <w:b/>
                <w:sz w:val="24"/>
                <w:szCs w:val="24"/>
              </w:rPr>
            </w:pPr>
          </w:p>
        </w:tc>
        <w:tc>
          <w:tcPr>
            <w:tcW w:w="2627" w:type="dxa"/>
          </w:tcPr>
          <w:p w14:paraId="5661521C" w14:textId="77777777" w:rsidR="00450CD7" w:rsidRPr="00A23007" w:rsidRDefault="00450CD7" w:rsidP="002C1F37">
            <w:pPr>
              <w:spacing w:before="60" w:after="60"/>
              <w:rPr>
                <w:rFonts w:ascii="Times New Roman" w:eastAsia="標楷體" w:hAnsi="Times New Roman" w:cs="Times New Roman"/>
                <w:b/>
                <w:sz w:val="24"/>
                <w:szCs w:val="24"/>
              </w:rPr>
            </w:pPr>
          </w:p>
        </w:tc>
      </w:tr>
      <w:tr w:rsidR="00450CD7" w14:paraId="50ECA1F2" w14:textId="77777777" w:rsidTr="002C1F37">
        <w:trPr>
          <w:jc w:val="center"/>
        </w:trPr>
        <w:tc>
          <w:tcPr>
            <w:tcW w:w="1277" w:type="dxa"/>
            <w:vMerge w:val="restart"/>
            <w:vAlign w:val="center"/>
          </w:tcPr>
          <w:p w14:paraId="531F3592" w14:textId="77777777" w:rsidR="00450CD7" w:rsidRPr="00A23007" w:rsidRDefault="00450CD7" w:rsidP="002C1F37">
            <w:pPr>
              <w:spacing w:before="60" w:after="60"/>
              <w:jc w:val="center"/>
              <w:rPr>
                <w:rFonts w:ascii="Times New Roman" w:eastAsia="標楷體" w:hAnsi="Times New Roman" w:cs="Times New Roman"/>
                <w:b/>
                <w:sz w:val="24"/>
                <w:szCs w:val="24"/>
              </w:rPr>
            </w:pPr>
            <w:r w:rsidRPr="00A23007">
              <w:rPr>
                <w:rFonts w:ascii="Times New Roman" w:eastAsia="標楷體" w:hAnsi="Times New Roman" w:cs="Times New Roman" w:hint="eastAsia"/>
                <w:b/>
                <w:sz w:val="24"/>
                <w:szCs w:val="24"/>
              </w:rPr>
              <w:t>4</w:t>
            </w:r>
          </w:p>
        </w:tc>
        <w:tc>
          <w:tcPr>
            <w:tcW w:w="1842" w:type="dxa"/>
            <w:vMerge w:val="restart"/>
            <w:vAlign w:val="center"/>
          </w:tcPr>
          <w:p w14:paraId="6F56FD13" w14:textId="77777777" w:rsidR="00450CD7" w:rsidRPr="00A23007" w:rsidRDefault="00450CD7" w:rsidP="002C1F37">
            <w:pPr>
              <w:spacing w:before="60" w:after="60"/>
              <w:jc w:val="center"/>
              <w:rPr>
                <w:rFonts w:ascii="Times New Roman" w:eastAsia="標楷體" w:hAnsi="Times New Roman" w:cs="Times New Roman"/>
                <w:b/>
                <w:sz w:val="24"/>
                <w:szCs w:val="24"/>
              </w:rPr>
            </w:pPr>
          </w:p>
        </w:tc>
        <w:tc>
          <w:tcPr>
            <w:tcW w:w="1786" w:type="dxa"/>
          </w:tcPr>
          <w:p w14:paraId="7737B656" w14:textId="77777777" w:rsidR="00450CD7" w:rsidRPr="00A23007" w:rsidRDefault="00450CD7" w:rsidP="002C1F37">
            <w:pPr>
              <w:spacing w:before="60" w:after="60"/>
              <w:rPr>
                <w:rFonts w:ascii="Times New Roman" w:eastAsia="標楷體" w:hAnsi="Times New Roman" w:cs="Times New Roman"/>
                <w:b/>
                <w:sz w:val="24"/>
                <w:szCs w:val="24"/>
              </w:rPr>
            </w:pPr>
          </w:p>
        </w:tc>
        <w:tc>
          <w:tcPr>
            <w:tcW w:w="2499" w:type="dxa"/>
          </w:tcPr>
          <w:p w14:paraId="2F5B0BF0" w14:textId="77777777" w:rsidR="00450CD7" w:rsidRPr="00A23007" w:rsidRDefault="00450CD7" w:rsidP="002C1F37">
            <w:pPr>
              <w:spacing w:before="60" w:after="60"/>
              <w:rPr>
                <w:rFonts w:ascii="Times New Roman" w:eastAsia="標楷體" w:hAnsi="Times New Roman" w:cs="Times New Roman"/>
                <w:b/>
                <w:sz w:val="24"/>
                <w:szCs w:val="24"/>
              </w:rPr>
            </w:pPr>
          </w:p>
        </w:tc>
        <w:tc>
          <w:tcPr>
            <w:tcW w:w="2627" w:type="dxa"/>
          </w:tcPr>
          <w:p w14:paraId="52E5B20E" w14:textId="77777777" w:rsidR="00450CD7" w:rsidRPr="00A23007" w:rsidRDefault="00450CD7" w:rsidP="002C1F37">
            <w:pPr>
              <w:spacing w:before="60" w:after="60"/>
              <w:rPr>
                <w:rFonts w:ascii="Times New Roman" w:eastAsia="標楷體" w:hAnsi="Times New Roman" w:cs="Times New Roman"/>
                <w:b/>
                <w:sz w:val="24"/>
                <w:szCs w:val="24"/>
              </w:rPr>
            </w:pPr>
          </w:p>
        </w:tc>
      </w:tr>
      <w:tr w:rsidR="00450CD7" w14:paraId="6BFE35D0" w14:textId="77777777" w:rsidTr="002C1F37">
        <w:trPr>
          <w:jc w:val="center"/>
        </w:trPr>
        <w:tc>
          <w:tcPr>
            <w:tcW w:w="1277" w:type="dxa"/>
            <w:vMerge/>
            <w:vAlign w:val="center"/>
          </w:tcPr>
          <w:p w14:paraId="210D991B" w14:textId="77777777" w:rsidR="00450CD7" w:rsidRPr="00A23007" w:rsidRDefault="00450CD7" w:rsidP="002C1F37">
            <w:pPr>
              <w:spacing w:before="60" w:after="60"/>
              <w:jc w:val="center"/>
              <w:rPr>
                <w:rFonts w:ascii="Times New Roman" w:eastAsia="標楷體" w:hAnsi="Times New Roman" w:cs="Times New Roman"/>
                <w:b/>
                <w:sz w:val="24"/>
                <w:szCs w:val="24"/>
              </w:rPr>
            </w:pPr>
          </w:p>
        </w:tc>
        <w:tc>
          <w:tcPr>
            <w:tcW w:w="1842" w:type="dxa"/>
            <w:vMerge/>
            <w:vAlign w:val="center"/>
          </w:tcPr>
          <w:p w14:paraId="21B772A2" w14:textId="77777777" w:rsidR="00450CD7" w:rsidRPr="00A23007" w:rsidRDefault="00450CD7" w:rsidP="002C1F37">
            <w:pPr>
              <w:spacing w:before="60" w:after="60"/>
              <w:jc w:val="center"/>
              <w:rPr>
                <w:rFonts w:ascii="Times New Roman" w:eastAsia="標楷體" w:hAnsi="Times New Roman" w:cs="Times New Roman"/>
                <w:b/>
                <w:sz w:val="24"/>
                <w:szCs w:val="24"/>
              </w:rPr>
            </w:pPr>
          </w:p>
        </w:tc>
        <w:tc>
          <w:tcPr>
            <w:tcW w:w="1786" w:type="dxa"/>
          </w:tcPr>
          <w:p w14:paraId="15B571D1" w14:textId="77777777" w:rsidR="00450CD7" w:rsidRPr="00A23007" w:rsidRDefault="00450CD7" w:rsidP="002C1F37">
            <w:pPr>
              <w:spacing w:before="60" w:after="60"/>
              <w:rPr>
                <w:rFonts w:ascii="Times New Roman" w:eastAsia="標楷體" w:hAnsi="Times New Roman" w:cs="Times New Roman"/>
                <w:b/>
                <w:sz w:val="24"/>
                <w:szCs w:val="24"/>
              </w:rPr>
            </w:pPr>
          </w:p>
        </w:tc>
        <w:tc>
          <w:tcPr>
            <w:tcW w:w="2499" w:type="dxa"/>
          </w:tcPr>
          <w:p w14:paraId="6CDC24E8" w14:textId="77777777" w:rsidR="00450CD7" w:rsidRPr="00A23007" w:rsidRDefault="00450CD7" w:rsidP="002C1F37">
            <w:pPr>
              <w:spacing w:before="60" w:after="60"/>
              <w:rPr>
                <w:rFonts w:ascii="Times New Roman" w:eastAsia="標楷體" w:hAnsi="Times New Roman" w:cs="Times New Roman"/>
                <w:b/>
                <w:sz w:val="24"/>
                <w:szCs w:val="24"/>
              </w:rPr>
            </w:pPr>
          </w:p>
        </w:tc>
        <w:tc>
          <w:tcPr>
            <w:tcW w:w="2627" w:type="dxa"/>
          </w:tcPr>
          <w:p w14:paraId="5480CB25" w14:textId="77777777" w:rsidR="00450CD7" w:rsidRPr="00A23007" w:rsidRDefault="00450CD7" w:rsidP="002C1F37">
            <w:pPr>
              <w:spacing w:before="60" w:after="60"/>
              <w:rPr>
                <w:rFonts w:ascii="Times New Roman" w:eastAsia="標楷體" w:hAnsi="Times New Roman" w:cs="Times New Roman"/>
                <w:b/>
                <w:sz w:val="24"/>
                <w:szCs w:val="24"/>
              </w:rPr>
            </w:pPr>
          </w:p>
        </w:tc>
      </w:tr>
      <w:tr w:rsidR="00450CD7" w14:paraId="6F7EB76B" w14:textId="77777777" w:rsidTr="002C1F37">
        <w:trPr>
          <w:jc w:val="center"/>
        </w:trPr>
        <w:tc>
          <w:tcPr>
            <w:tcW w:w="1277" w:type="dxa"/>
            <w:vMerge w:val="restart"/>
            <w:vAlign w:val="center"/>
          </w:tcPr>
          <w:p w14:paraId="12635192" w14:textId="77777777" w:rsidR="00450CD7" w:rsidRPr="00A23007" w:rsidRDefault="00450CD7" w:rsidP="002C1F37">
            <w:pPr>
              <w:spacing w:before="60" w:after="60"/>
              <w:jc w:val="center"/>
              <w:rPr>
                <w:rFonts w:ascii="Times New Roman" w:eastAsia="標楷體" w:hAnsi="Times New Roman" w:cs="Times New Roman"/>
                <w:b/>
                <w:sz w:val="24"/>
                <w:szCs w:val="24"/>
              </w:rPr>
            </w:pPr>
            <w:r w:rsidRPr="00A23007">
              <w:rPr>
                <w:rFonts w:ascii="Times New Roman" w:eastAsia="標楷體" w:hAnsi="Times New Roman" w:cs="Times New Roman" w:hint="eastAsia"/>
                <w:b/>
                <w:sz w:val="24"/>
                <w:szCs w:val="24"/>
              </w:rPr>
              <w:t>5</w:t>
            </w:r>
          </w:p>
        </w:tc>
        <w:tc>
          <w:tcPr>
            <w:tcW w:w="1842" w:type="dxa"/>
            <w:vMerge w:val="restart"/>
            <w:vAlign w:val="center"/>
          </w:tcPr>
          <w:p w14:paraId="073CFBD3" w14:textId="77777777" w:rsidR="00450CD7" w:rsidRPr="00A23007" w:rsidRDefault="00450CD7" w:rsidP="002C1F37">
            <w:pPr>
              <w:spacing w:before="60" w:after="60"/>
              <w:jc w:val="center"/>
              <w:rPr>
                <w:rFonts w:ascii="Times New Roman" w:eastAsia="標楷體" w:hAnsi="Times New Roman" w:cs="Times New Roman"/>
                <w:b/>
                <w:sz w:val="24"/>
                <w:szCs w:val="24"/>
              </w:rPr>
            </w:pPr>
          </w:p>
        </w:tc>
        <w:tc>
          <w:tcPr>
            <w:tcW w:w="1786" w:type="dxa"/>
          </w:tcPr>
          <w:p w14:paraId="49958074" w14:textId="77777777" w:rsidR="00450CD7" w:rsidRPr="00A23007" w:rsidRDefault="00450CD7" w:rsidP="002C1F37">
            <w:pPr>
              <w:spacing w:before="60" w:after="60"/>
              <w:rPr>
                <w:rFonts w:ascii="Times New Roman" w:eastAsia="標楷體" w:hAnsi="Times New Roman" w:cs="Times New Roman"/>
                <w:b/>
                <w:sz w:val="24"/>
                <w:szCs w:val="24"/>
              </w:rPr>
            </w:pPr>
          </w:p>
        </w:tc>
        <w:tc>
          <w:tcPr>
            <w:tcW w:w="2499" w:type="dxa"/>
          </w:tcPr>
          <w:p w14:paraId="076DC1D4" w14:textId="77777777" w:rsidR="00450CD7" w:rsidRPr="00A23007" w:rsidRDefault="00450CD7" w:rsidP="002C1F37">
            <w:pPr>
              <w:spacing w:before="60" w:after="60"/>
              <w:rPr>
                <w:rFonts w:ascii="Times New Roman" w:eastAsia="標楷體" w:hAnsi="Times New Roman" w:cs="Times New Roman"/>
                <w:b/>
                <w:sz w:val="24"/>
                <w:szCs w:val="24"/>
              </w:rPr>
            </w:pPr>
          </w:p>
        </w:tc>
        <w:tc>
          <w:tcPr>
            <w:tcW w:w="2627" w:type="dxa"/>
          </w:tcPr>
          <w:p w14:paraId="18B193C5" w14:textId="77777777" w:rsidR="00450CD7" w:rsidRPr="00A23007" w:rsidRDefault="00450CD7" w:rsidP="002C1F37">
            <w:pPr>
              <w:spacing w:before="60" w:after="60"/>
              <w:rPr>
                <w:rFonts w:ascii="Times New Roman" w:eastAsia="標楷體" w:hAnsi="Times New Roman" w:cs="Times New Roman"/>
                <w:b/>
                <w:sz w:val="24"/>
                <w:szCs w:val="24"/>
              </w:rPr>
            </w:pPr>
          </w:p>
        </w:tc>
      </w:tr>
      <w:tr w:rsidR="00450CD7" w14:paraId="6CC8C873" w14:textId="77777777" w:rsidTr="002C1F37">
        <w:trPr>
          <w:jc w:val="center"/>
        </w:trPr>
        <w:tc>
          <w:tcPr>
            <w:tcW w:w="1277" w:type="dxa"/>
            <w:vMerge/>
          </w:tcPr>
          <w:p w14:paraId="6B4F6F51" w14:textId="77777777" w:rsidR="00450CD7" w:rsidRPr="00A23007" w:rsidRDefault="00450CD7" w:rsidP="002C1F37">
            <w:pPr>
              <w:spacing w:before="60" w:after="60"/>
              <w:rPr>
                <w:rFonts w:ascii="Times New Roman" w:eastAsia="標楷體" w:hAnsi="Times New Roman" w:cs="Times New Roman"/>
                <w:b/>
                <w:sz w:val="24"/>
                <w:szCs w:val="24"/>
              </w:rPr>
            </w:pPr>
          </w:p>
        </w:tc>
        <w:tc>
          <w:tcPr>
            <w:tcW w:w="1842" w:type="dxa"/>
            <w:vMerge/>
          </w:tcPr>
          <w:p w14:paraId="616E628C" w14:textId="77777777" w:rsidR="00450CD7" w:rsidRPr="00A23007" w:rsidRDefault="00450CD7" w:rsidP="002C1F37">
            <w:pPr>
              <w:spacing w:before="60" w:after="60"/>
              <w:rPr>
                <w:rFonts w:ascii="Times New Roman" w:eastAsia="標楷體" w:hAnsi="Times New Roman" w:cs="Times New Roman"/>
                <w:b/>
                <w:sz w:val="24"/>
                <w:szCs w:val="24"/>
              </w:rPr>
            </w:pPr>
          </w:p>
        </w:tc>
        <w:tc>
          <w:tcPr>
            <w:tcW w:w="1786" w:type="dxa"/>
          </w:tcPr>
          <w:p w14:paraId="62C772E5" w14:textId="77777777" w:rsidR="00450CD7" w:rsidRPr="00A23007" w:rsidRDefault="00450CD7" w:rsidP="002C1F37">
            <w:pPr>
              <w:spacing w:before="60" w:after="60"/>
              <w:rPr>
                <w:rFonts w:ascii="Times New Roman" w:eastAsia="標楷體" w:hAnsi="Times New Roman" w:cs="Times New Roman"/>
                <w:b/>
                <w:sz w:val="24"/>
                <w:szCs w:val="24"/>
              </w:rPr>
            </w:pPr>
          </w:p>
        </w:tc>
        <w:tc>
          <w:tcPr>
            <w:tcW w:w="2499" w:type="dxa"/>
          </w:tcPr>
          <w:p w14:paraId="188F9376" w14:textId="77777777" w:rsidR="00450CD7" w:rsidRPr="00A23007" w:rsidRDefault="00450CD7" w:rsidP="002C1F37">
            <w:pPr>
              <w:spacing w:before="60" w:after="60"/>
              <w:rPr>
                <w:rFonts w:ascii="Times New Roman" w:eastAsia="標楷體" w:hAnsi="Times New Roman" w:cs="Times New Roman"/>
                <w:b/>
                <w:sz w:val="24"/>
                <w:szCs w:val="24"/>
              </w:rPr>
            </w:pPr>
          </w:p>
        </w:tc>
        <w:tc>
          <w:tcPr>
            <w:tcW w:w="2627" w:type="dxa"/>
          </w:tcPr>
          <w:p w14:paraId="5718C84B" w14:textId="77777777" w:rsidR="00450CD7" w:rsidRPr="00A23007" w:rsidRDefault="00450CD7" w:rsidP="002C1F37">
            <w:pPr>
              <w:spacing w:before="60" w:after="60"/>
              <w:rPr>
                <w:rFonts w:ascii="Times New Roman" w:eastAsia="標楷體" w:hAnsi="Times New Roman" w:cs="Times New Roman"/>
                <w:b/>
                <w:sz w:val="24"/>
                <w:szCs w:val="24"/>
              </w:rPr>
            </w:pPr>
          </w:p>
        </w:tc>
      </w:tr>
    </w:tbl>
    <w:bookmarkEnd w:id="2"/>
    <w:p w14:paraId="507B36CE" w14:textId="715D1CA6" w:rsidR="00450CD7" w:rsidRPr="002C72BE" w:rsidRDefault="00450CD7" w:rsidP="00F76264">
      <w:pPr>
        <w:pStyle w:val="a4"/>
        <w:numPr>
          <w:ilvl w:val="0"/>
          <w:numId w:val="8"/>
        </w:numPr>
        <w:spacing w:after="0" w:line="400" w:lineRule="exact"/>
        <w:rPr>
          <w:rFonts w:ascii="Times New Roman" w:eastAsia="標楷體" w:hAnsi="Times New Roman" w:cs="Times New Roman"/>
          <w:bCs/>
          <w:sz w:val="28"/>
          <w:szCs w:val="24"/>
        </w:rPr>
      </w:pPr>
      <w:r w:rsidRPr="002C72BE">
        <w:rPr>
          <w:rFonts w:ascii="Times New Roman" w:eastAsia="標楷體" w:hAnsi="Times New Roman" w:cs="Times New Roman"/>
          <w:sz w:val="28"/>
          <w:szCs w:val="28"/>
        </w:rPr>
        <w:t>Planning and Description</w:t>
      </w:r>
    </w:p>
    <w:tbl>
      <w:tblPr>
        <w:tblStyle w:val="a9"/>
        <w:tblW w:w="5000" w:type="pct"/>
        <w:tblLook w:val="04A0" w:firstRow="1" w:lastRow="0" w:firstColumn="1" w:lastColumn="0" w:noHBand="0" w:noVBand="1"/>
      </w:tblPr>
      <w:tblGrid>
        <w:gridCol w:w="1563"/>
        <w:gridCol w:w="8179"/>
      </w:tblGrid>
      <w:tr w:rsidR="00450CD7" w14:paraId="58594FC4" w14:textId="77777777" w:rsidTr="00674922">
        <w:tc>
          <w:tcPr>
            <w:tcW w:w="745" w:type="pct"/>
            <w:shd w:val="clear" w:color="auto" w:fill="E7E6E6" w:themeFill="background2"/>
            <w:vAlign w:val="center"/>
          </w:tcPr>
          <w:p w14:paraId="6CDE4223" w14:textId="77777777" w:rsidR="00450CD7" w:rsidRPr="00A23007" w:rsidRDefault="00450CD7" w:rsidP="002C1F37">
            <w:pPr>
              <w:spacing w:before="60" w:after="60"/>
              <w:jc w:val="center"/>
              <w:rPr>
                <w:rFonts w:ascii="Times New Roman" w:eastAsia="標楷體" w:hAnsi="Times New Roman" w:cs="Times New Roman"/>
                <w:b/>
                <w:sz w:val="24"/>
                <w:szCs w:val="24"/>
              </w:rPr>
            </w:pPr>
            <w:r w:rsidRPr="00A23007">
              <w:rPr>
                <w:rFonts w:ascii="Times New Roman" w:eastAsia="標楷體" w:hAnsi="Times New Roman" w:cs="Times New Roman"/>
                <w:b/>
                <w:sz w:val="24"/>
                <w:szCs w:val="24"/>
              </w:rPr>
              <w:t>Field of Modular Bilingual Courses Development</w:t>
            </w:r>
          </w:p>
        </w:tc>
        <w:tc>
          <w:tcPr>
            <w:tcW w:w="4255" w:type="pct"/>
            <w:vAlign w:val="center"/>
          </w:tcPr>
          <w:p w14:paraId="259C32A0" w14:textId="6747BD71" w:rsidR="00450CD7" w:rsidRPr="00A23007" w:rsidRDefault="00450CD7" w:rsidP="002C1F37">
            <w:pPr>
              <w:spacing w:before="60" w:after="60"/>
              <w:jc w:val="both"/>
              <w:rPr>
                <w:rFonts w:ascii="Times New Roman" w:eastAsia="標楷體" w:hAnsi="Times New Roman" w:cs="Times New Roman"/>
                <w:b/>
                <w:sz w:val="24"/>
                <w:szCs w:val="24"/>
              </w:rPr>
            </w:pPr>
            <w:r w:rsidRPr="00A23007">
              <w:rPr>
                <w:rFonts w:ascii="Times New Roman" w:eastAsia="標楷體" w:hAnsi="Times New Roman" w:cs="Times New Roman" w:hint="eastAsia"/>
                <w:b/>
                <w:sz w:val="24"/>
                <w:szCs w:val="24"/>
              </w:rPr>
              <w:t>□</w:t>
            </w:r>
            <w:r w:rsidRPr="00A23007">
              <w:rPr>
                <w:rFonts w:ascii="Times New Roman" w:eastAsia="標楷體" w:hAnsi="Times New Roman" w:cs="Times New Roman" w:hint="eastAsia"/>
                <w:b/>
                <w:sz w:val="24"/>
                <w:szCs w:val="24"/>
              </w:rPr>
              <w:t xml:space="preserve"> </w:t>
            </w:r>
            <w:r w:rsidRPr="00A23007">
              <w:rPr>
                <w:rFonts w:ascii="Times New Roman" w:eastAsia="標楷體" w:hAnsi="Times New Roman" w:cs="Times New Roman"/>
                <w:b/>
                <w:sz w:val="24"/>
                <w:szCs w:val="24"/>
              </w:rPr>
              <w:t>Education</w:t>
            </w:r>
            <w:r w:rsidRPr="00A23007">
              <w:rPr>
                <w:rFonts w:ascii="Times New Roman" w:eastAsia="標楷體" w:hAnsi="Times New Roman" w:cs="Times New Roman" w:hint="eastAsia"/>
                <w:b/>
                <w:sz w:val="24"/>
                <w:szCs w:val="24"/>
              </w:rPr>
              <w:t xml:space="preserve"> </w:t>
            </w:r>
          </w:p>
          <w:p w14:paraId="744EEBFA" w14:textId="463B7D47" w:rsidR="00450CD7" w:rsidRPr="00A23007" w:rsidRDefault="00450CD7" w:rsidP="002C1F37">
            <w:pPr>
              <w:spacing w:before="60" w:after="60"/>
              <w:jc w:val="both"/>
              <w:rPr>
                <w:rFonts w:ascii="Times New Roman" w:eastAsia="標楷體" w:hAnsi="Times New Roman" w:cs="Times New Roman"/>
                <w:b/>
                <w:sz w:val="24"/>
                <w:szCs w:val="24"/>
              </w:rPr>
            </w:pPr>
            <w:r w:rsidRPr="00A23007">
              <w:rPr>
                <w:rFonts w:ascii="Times New Roman" w:eastAsia="標楷體" w:hAnsi="Times New Roman" w:cs="Times New Roman" w:hint="eastAsia"/>
                <w:b/>
                <w:sz w:val="24"/>
                <w:szCs w:val="24"/>
              </w:rPr>
              <w:t>□</w:t>
            </w:r>
            <w:r w:rsidRPr="00A23007">
              <w:rPr>
                <w:rFonts w:ascii="Times New Roman" w:eastAsia="標楷體" w:hAnsi="Times New Roman" w:cs="Times New Roman" w:hint="eastAsia"/>
                <w:b/>
                <w:sz w:val="24"/>
                <w:szCs w:val="24"/>
              </w:rPr>
              <w:t xml:space="preserve"> </w:t>
            </w:r>
            <w:r w:rsidRPr="00A23007">
              <w:rPr>
                <w:rFonts w:ascii="Times New Roman" w:eastAsia="標楷體" w:hAnsi="Times New Roman" w:cs="Times New Roman"/>
                <w:b/>
                <w:sz w:val="24"/>
                <w:szCs w:val="24"/>
              </w:rPr>
              <w:t>Arts and humanities</w:t>
            </w:r>
            <w:r w:rsidRPr="00A23007">
              <w:rPr>
                <w:rFonts w:ascii="Times New Roman" w:eastAsia="標楷體" w:hAnsi="Times New Roman" w:cs="Times New Roman" w:hint="eastAsia"/>
                <w:b/>
                <w:sz w:val="24"/>
                <w:szCs w:val="24"/>
              </w:rPr>
              <w:t xml:space="preserve"> </w:t>
            </w:r>
          </w:p>
          <w:p w14:paraId="12BFDD72" w14:textId="7341F5D7" w:rsidR="00450CD7" w:rsidRPr="00A23007" w:rsidRDefault="00450CD7" w:rsidP="002C1F37">
            <w:pPr>
              <w:spacing w:before="60" w:after="60"/>
              <w:jc w:val="both"/>
              <w:rPr>
                <w:rFonts w:ascii="Times New Roman" w:eastAsia="標楷體" w:hAnsi="Times New Roman" w:cs="Times New Roman"/>
                <w:b/>
                <w:sz w:val="24"/>
                <w:szCs w:val="24"/>
              </w:rPr>
            </w:pPr>
            <w:r w:rsidRPr="00A23007">
              <w:rPr>
                <w:rFonts w:ascii="Times New Roman" w:eastAsia="標楷體" w:hAnsi="Times New Roman" w:cs="Times New Roman" w:hint="eastAsia"/>
                <w:b/>
                <w:sz w:val="24"/>
                <w:szCs w:val="24"/>
              </w:rPr>
              <w:t>□</w:t>
            </w:r>
            <w:r w:rsidRPr="00A23007">
              <w:rPr>
                <w:rFonts w:ascii="Times New Roman" w:eastAsia="標楷體" w:hAnsi="Times New Roman" w:cs="Times New Roman" w:hint="eastAsia"/>
                <w:b/>
                <w:sz w:val="24"/>
                <w:szCs w:val="24"/>
              </w:rPr>
              <w:t xml:space="preserve"> </w:t>
            </w:r>
            <w:r w:rsidRPr="00A23007">
              <w:rPr>
                <w:rFonts w:ascii="Times New Roman" w:eastAsia="標楷體" w:hAnsi="Times New Roman" w:cs="Times New Roman"/>
                <w:b/>
                <w:sz w:val="24"/>
                <w:szCs w:val="24"/>
              </w:rPr>
              <w:t>Social sciences, journalism and library information</w:t>
            </w:r>
          </w:p>
          <w:p w14:paraId="659F0932" w14:textId="44812C45" w:rsidR="00450CD7" w:rsidRPr="00A23007" w:rsidRDefault="00450CD7" w:rsidP="002C1F37">
            <w:pPr>
              <w:spacing w:before="60" w:after="60"/>
              <w:jc w:val="both"/>
              <w:rPr>
                <w:rFonts w:ascii="Times New Roman" w:eastAsia="標楷體" w:hAnsi="Times New Roman" w:cs="Times New Roman"/>
                <w:b/>
                <w:sz w:val="24"/>
                <w:szCs w:val="24"/>
              </w:rPr>
            </w:pPr>
            <w:r w:rsidRPr="00A23007">
              <w:rPr>
                <w:rFonts w:ascii="Times New Roman" w:eastAsia="標楷體" w:hAnsi="Times New Roman" w:cs="Times New Roman" w:hint="eastAsia"/>
                <w:b/>
                <w:sz w:val="24"/>
                <w:szCs w:val="24"/>
              </w:rPr>
              <w:t>□</w:t>
            </w:r>
            <w:r w:rsidRPr="00A23007">
              <w:rPr>
                <w:rFonts w:ascii="Times New Roman" w:eastAsia="標楷體" w:hAnsi="Times New Roman" w:cs="Times New Roman" w:hint="eastAsia"/>
                <w:b/>
                <w:sz w:val="24"/>
                <w:szCs w:val="24"/>
              </w:rPr>
              <w:t xml:space="preserve"> </w:t>
            </w:r>
            <w:r w:rsidRPr="00A23007">
              <w:rPr>
                <w:rFonts w:ascii="Times New Roman" w:eastAsia="標楷體" w:hAnsi="Times New Roman" w:cs="Times New Roman"/>
                <w:b/>
                <w:sz w:val="24"/>
                <w:szCs w:val="24"/>
              </w:rPr>
              <w:t>Business, administration and law</w:t>
            </w:r>
          </w:p>
          <w:p w14:paraId="2130B881" w14:textId="2A8C33F3" w:rsidR="00450CD7" w:rsidRPr="00A23007" w:rsidRDefault="00450CD7" w:rsidP="002C1F37">
            <w:pPr>
              <w:spacing w:before="60" w:after="60"/>
              <w:jc w:val="both"/>
              <w:rPr>
                <w:rFonts w:ascii="Times New Roman" w:eastAsia="標楷體" w:hAnsi="Times New Roman" w:cs="Times New Roman"/>
                <w:b/>
                <w:sz w:val="24"/>
                <w:szCs w:val="24"/>
              </w:rPr>
            </w:pPr>
            <w:r w:rsidRPr="00A23007">
              <w:rPr>
                <w:rFonts w:ascii="Times New Roman" w:eastAsia="標楷體" w:hAnsi="Times New Roman" w:cs="Times New Roman" w:hint="eastAsia"/>
                <w:b/>
                <w:sz w:val="24"/>
                <w:szCs w:val="24"/>
              </w:rPr>
              <w:t>□</w:t>
            </w:r>
            <w:r w:rsidRPr="00A23007">
              <w:rPr>
                <w:rFonts w:ascii="Times New Roman" w:eastAsia="標楷體" w:hAnsi="Times New Roman" w:cs="Times New Roman" w:hint="eastAsia"/>
                <w:b/>
                <w:sz w:val="24"/>
                <w:szCs w:val="24"/>
              </w:rPr>
              <w:t xml:space="preserve"> </w:t>
            </w:r>
            <w:r w:rsidRPr="00A23007">
              <w:rPr>
                <w:rFonts w:ascii="Times New Roman" w:eastAsia="標楷體" w:hAnsi="Times New Roman" w:cs="Times New Roman"/>
                <w:b/>
                <w:sz w:val="24"/>
                <w:szCs w:val="24"/>
              </w:rPr>
              <w:t>Natural sciences, mathematics</w:t>
            </w:r>
            <w:r w:rsidRPr="00A23007">
              <w:rPr>
                <w:rFonts w:ascii="Times New Roman" w:eastAsia="標楷體" w:hAnsi="Times New Roman" w:cs="Times New Roman" w:hint="eastAsia"/>
                <w:b/>
                <w:sz w:val="24"/>
                <w:szCs w:val="24"/>
              </w:rPr>
              <w:t xml:space="preserve"> </w:t>
            </w:r>
            <w:r w:rsidRPr="00A23007">
              <w:rPr>
                <w:rFonts w:ascii="Times New Roman" w:eastAsia="標楷體" w:hAnsi="Times New Roman" w:cs="Times New Roman"/>
                <w:b/>
                <w:sz w:val="24"/>
                <w:szCs w:val="24"/>
              </w:rPr>
              <w:t>and statistics</w:t>
            </w:r>
          </w:p>
          <w:p w14:paraId="6522F192" w14:textId="5FB1C5CB" w:rsidR="00450CD7" w:rsidRPr="00A23007" w:rsidRDefault="00450CD7" w:rsidP="002C1F37">
            <w:pPr>
              <w:spacing w:before="60" w:after="60"/>
              <w:jc w:val="both"/>
              <w:rPr>
                <w:rFonts w:ascii="Times New Roman" w:eastAsia="標楷體" w:hAnsi="Times New Roman" w:cs="Times New Roman"/>
                <w:b/>
                <w:sz w:val="24"/>
                <w:szCs w:val="24"/>
              </w:rPr>
            </w:pPr>
            <w:r w:rsidRPr="00A23007">
              <w:rPr>
                <w:rFonts w:ascii="Times New Roman" w:eastAsia="標楷體" w:hAnsi="Times New Roman" w:cs="Times New Roman" w:hint="eastAsia"/>
                <w:b/>
                <w:sz w:val="24"/>
                <w:szCs w:val="24"/>
              </w:rPr>
              <w:t>□</w:t>
            </w:r>
            <w:r w:rsidRPr="00A23007">
              <w:rPr>
                <w:rFonts w:ascii="Times New Roman" w:eastAsia="標楷體" w:hAnsi="Times New Roman" w:cs="Times New Roman" w:hint="eastAsia"/>
                <w:b/>
                <w:sz w:val="24"/>
                <w:szCs w:val="24"/>
              </w:rPr>
              <w:t xml:space="preserve"> </w:t>
            </w:r>
            <w:r w:rsidRPr="00A23007">
              <w:rPr>
                <w:rFonts w:ascii="Times New Roman" w:eastAsia="標楷體" w:hAnsi="Times New Roman" w:cs="Times New Roman"/>
                <w:b/>
                <w:sz w:val="24"/>
                <w:szCs w:val="24"/>
              </w:rPr>
              <w:t>Information and</w:t>
            </w:r>
            <w:r w:rsidRPr="00A23007">
              <w:rPr>
                <w:rFonts w:ascii="Times New Roman" w:eastAsia="標楷體" w:hAnsi="Times New Roman" w:cs="Times New Roman" w:hint="eastAsia"/>
                <w:b/>
                <w:sz w:val="24"/>
                <w:szCs w:val="24"/>
              </w:rPr>
              <w:t xml:space="preserve"> </w:t>
            </w:r>
            <w:r w:rsidRPr="00A23007">
              <w:rPr>
                <w:rFonts w:ascii="Times New Roman" w:eastAsia="標楷體" w:hAnsi="Times New Roman" w:cs="Times New Roman"/>
                <w:b/>
                <w:sz w:val="24"/>
                <w:szCs w:val="24"/>
              </w:rPr>
              <w:t>communication technologies</w:t>
            </w:r>
          </w:p>
          <w:p w14:paraId="089A5D89" w14:textId="41FDF8C1" w:rsidR="00450CD7" w:rsidRPr="00A23007" w:rsidRDefault="00450CD7" w:rsidP="002C1F37">
            <w:pPr>
              <w:spacing w:before="60" w:after="60"/>
              <w:jc w:val="both"/>
              <w:rPr>
                <w:rFonts w:ascii="Times New Roman" w:eastAsia="標楷體" w:hAnsi="Times New Roman" w:cs="Times New Roman"/>
                <w:b/>
                <w:sz w:val="24"/>
                <w:szCs w:val="24"/>
              </w:rPr>
            </w:pPr>
            <w:r w:rsidRPr="00A23007">
              <w:rPr>
                <w:rFonts w:ascii="Times New Roman" w:eastAsia="標楷體" w:hAnsi="Times New Roman" w:cs="Times New Roman" w:hint="eastAsia"/>
                <w:b/>
                <w:sz w:val="24"/>
                <w:szCs w:val="24"/>
              </w:rPr>
              <w:t>□</w:t>
            </w:r>
            <w:r w:rsidRPr="00A23007">
              <w:rPr>
                <w:rFonts w:ascii="Times New Roman" w:eastAsia="標楷體" w:hAnsi="Times New Roman" w:cs="Times New Roman" w:hint="eastAsia"/>
                <w:b/>
                <w:sz w:val="24"/>
                <w:szCs w:val="24"/>
              </w:rPr>
              <w:t xml:space="preserve"> </w:t>
            </w:r>
            <w:r w:rsidRPr="00A23007">
              <w:rPr>
                <w:rFonts w:ascii="Times New Roman" w:eastAsia="標楷體" w:hAnsi="Times New Roman" w:cs="Times New Roman"/>
                <w:b/>
                <w:sz w:val="24"/>
                <w:szCs w:val="24"/>
              </w:rPr>
              <w:t>Engineering, manufacturing</w:t>
            </w:r>
            <w:r w:rsidRPr="00A23007">
              <w:rPr>
                <w:rFonts w:ascii="Times New Roman" w:eastAsia="標楷體" w:hAnsi="Times New Roman" w:cs="Times New Roman" w:hint="eastAsia"/>
                <w:b/>
                <w:sz w:val="24"/>
                <w:szCs w:val="24"/>
              </w:rPr>
              <w:t xml:space="preserve"> </w:t>
            </w:r>
            <w:r w:rsidRPr="00A23007">
              <w:rPr>
                <w:rFonts w:ascii="Times New Roman" w:eastAsia="標楷體" w:hAnsi="Times New Roman" w:cs="Times New Roman"/>
                <w:b/>
                <w:sz w:val="24"/>
                <w:szCs w:val="24"/>
              </w:rPr>
              <w:t>and construction</w:t>
            </w:r>
          </w:p>
          <w:p w14:paraId="25030F09" w14:textId="473CCF31" w:rsidR="00450CD7" w:rsidRPr="00A23007" w:rsidRDefault="00450CD7" w:rsidP="002C1F37">
            <w:pPr>
              <w:spacing w:before="60" w:after="60"/>
              <w:jc w:val="both"/>
              <w:rPr>
                <w:rFonts w:ascii="Times New Roman" w:eastAsia="標楷體" w:hAnsi="Times New Roman" w:cs="Times New Roman"/>
                <w:b/>
                <w:sz w:val="24"/>
                <w:szCs w:val="24"/>
              </w:rPr>
            </w:pPr>
            <w:r w:rsidRPr="00A23007">
              <w:rPr>
                <w:rFonts w:ascii="Times New Roman" w:eastAsia="標楷體" w:hAnsi="Times New Roman" w:cs="Times New Roman" w:hint="eastAsia"/>
                <w:b/>
                <w:sz w:val="24"/>
                <w:szCs w:val="24"/>
              </w:rPr>
              <w:t>□</w:t>
            </w:r>
            <w:r w:rsidRPr="00A23007">
              <w:rPr>
                <w:rFonts w:ascii="Times New Roman" w:eastAsia="標楷體" w:hAnsi="Times New Roman" w:cs="Times New Roman" w:hint="eastAsia"/>
                <w:b/>
                <w:sz w:val="24"/>
                <w:szCs w:val="24"/>
              </w:rPr>
              <w:t xml:space="preserve"> </w:t>
            </w:r>
            <w:r w:rsidRPr="00A23007">
              <w:rPr>
                <w:rFonts w:ascii="Times New Roman" w:eastAsia="標楷體" w:hAnsi="Times New Roman" w:cs="Times New Roman"/>
                <w:b/>
                <w:sz w:val="24"/>
                <w:szCs w:val="24"/>
              </w:rPr>
              <w:t>Agriculture, forestry, fisheries</w:t>
            </w:r>
            <w:r w:rsidRPr="00A23007">
              <w:rPr>
                <w:rFonts w:ascii="Times New Roman" w:eastAsia="標楷體" w:hAnsi="Times New Roman" w:cs="Times New Roman" w:hint="eastAsia"/>
                <w:b/>
                <w:sz w:val="24"/>
                <w:szCs w:val="24"/>
              </w:rPr>
              <w:t xml:space="preserve"> </w:t>
            </w:r>
            <w:r w:rsidRPr="00A23007">
              <w:rPr>
                <w:rFonts w:ascii="Times New Roman" w:eastAsia="標楷體" w:hAnsi="Times New Roman" w:cs="Times New Roman"/>
                <w:b/>
                <w:sz w:val="24"/>
                <w:szCs w:val="24"/>
              </w:rPr>
              <w:t>and veterinary medicine</w:t>
            </w:r>
            <w:r w:rsidRPr="00A23007">
              <w:rPr>
                <w:rFonts w:ascii="Times New Roman" w:eastAsia="標楷體" w:hAnsi="Times New Roman" w:cs="Times New Roman" w:hint="eastAsia"/>
                <w:b/>
                <w:sz w:val="24"/>
                <w:szCs w:val="24"/>
              </w:rPr>
              <w:t xml:space="preserve"> </w:t>
            </w:r>
          </w:p>
          <w:p w14:paraId="0164A3F1" w14:textId="02E564CB" w:rsidR="00450CD7" w:rsidRPr="00A23007" w:rsidRDefault="00450CD7" w:rsidP="002C1F37">
            <w:pPr>
              <w:spacing w:before="60" w:after="60"/>
              <w:jc w:val="both"/>
              <w:rPr>
                <w:rFonts w:ascii="Times New Roman" w:eastAsia="標楷體" w:hAnsi="Times New Roman" w:cs="Times New Roman"/>
                <w:b/>
                <w:sz w:val="24"/>
                <w:szCs w:val="24"/>
              </w:rPr>
            </w:pPr>
            <w:r w:rsidRPr="00A23007">
              <w:rPr>
                <w:rFonts w:ascii="Times New Roman" w:eastAsia="標楷體" w:hAnsi="Times New Roman" w:cs="Times New Roman" w:hint="eastAsia"/>
                <w:b/>
                <w:sz w:val="24"/>
                <w:szCs w:val="24"/>
              </w:rPr>
              <w:t>□</w:t>
            </w:r>
            <w:r w:rsidRPr="00A23007">
              <w:rPr>
                <w:rFonts w:ascii="Times New Roman" w:eastAsia="標楷體" w:hAnsi="Times New Roman" w:cs="Times New Roman" w:hint="eastAsia"/>
                <w:b/>
                <w:sz w:val="24"/>
                <w:szCs w:val="24"/>
              </w:rPr>
              <w:t xml:space="preserve"> </w:t>
            </w:r>
            <w:r w:rsidRPr="00A23007">
              <w:rPr>
                <w:rFonts w:ascii="Times New Roman" w:eastAsia="標楷體" w:hAnsi="Times New Roman" w:cs="Times New Roman"/>
                <w:b/>
                <w:sz w:val="24"/>
                <w:szCs w:val="24"/>
              </w:rPr>
              <w:t>Health and social welfare</w:t>
            </w:r>
          </w:p>
          <w:p w14:paraId="0CF1F599" w14:textId="355878FE" w:rsidR="00450CD7" w:rsidRPr="00A23007" w:rsidRDefault="00450CD7" w:rsidP="002C1F37">
            <w:pPr>
              <w:spacing w:before="60" w:after="60"/>
              <w:jc w:val="both"/>
              <w:rPr>
                <w:rFonts w:ascii="Times New Roman" w:eastAsia="標楷體" w:hAnsi="Times New Roman" w:cs="Times New Roman"/>
                <w:b/>
                <w:sz w:val="24"/>
                <w:szCs w:val="24"/>
              </w:rPr>
            </w:pPr>
            <w:r w:rsidRPr="00A23007">
              <w:rPr>
                <w:rFonts w:ascii="Times New Roman" w:eastAsia="標楷體" w:hAnsi="Times New Roman" w:cs="Times New Roman" w:hint="eastAsia"/>
                <w:b/>
                <w:sz w:val="24"/>
                <w:szCs w:val="24"/>
              </w:rPr>
              <w:t>□</w:t>
            </w:r>
            <w:r w:rsidRPr="00A23007">
              <w:rPr>
                <w:rFonts w:ascii="Times New Roman" w:eastAsia="標楷體" w:hAnsi="Times New Roman" w:cs="Times New Roman" w:hint="eastAsia"/>
                <w:b/>
                <w:sz w:val="24"/>
                <w:szCs w:val="24"/>
              </w:rPr>
              <w:t xml:space="preserve"> </w:t>
            </w:r>
            <w:r w:rsidRPr="00A23007">
              <w:rPr>
                <w:rFonts w:ascii="Times New Roman" w:eastAsia="標楷體" w:hAnsi="Times New Roman" w:cs="Times New Roman"/>
                <w:b/>
                <w:sz w:val="24"/>
                <w:szCs w:val="24"/>
              </w:rPr>
              <w:t>Services</w:t>
            </w:r>
          </w:p>
          <w:p w14:paraId="3967A608" w14:textId="1E26796D" w:rsidR="00450CD7" w:rsidRPr="00A23007" w:rsidRDefault="00450CD7" w:rsidP="002C1F37">
            <w:pPr>
              <w:spacing w:before="60" w:after="60"/>
              <w:jc w:val="both"/>
              <w:rPr>
                <w:rFonts w:ascii="標楷體" w:eastAsia="標楷體" w:hAnsi="標楷體" w:cs="Times New Roman"/>
                <w:b/>
                <w:sz w:val="24"/>
                <w:szCs w:val="24"/>
              </w:rPr>
            </w:pPr>
            <w:r w:rsidRPr="00A23007">
              <w:rPr>
                <w:rFonts w:ascii="Times New Roman" w:eastAsia="標楷體" w:hAnsi="Times New Roman" w:cs="Times New Roman" w:hint="eastAsia"/>
                <w:b/>
                <w:sz w:val="24"/>
                <w:szCs w:val="24"/>
              </w:rPr>
              <w:t>□</w:t>
            </w:r>
            <w:r w:rsidRPr="00A23007">
              <w:rPr>
                <w:rFonts w:ascii="Times New Roman" w:eastAsia="標楷體" w:hAnsi="Times New Roman" w:cs="Times New Roman" w:hint="eastAsia"/>
                <w:b/>
                <w:sz w:val="24"/>
                <w:szCs w:val="24"/>
              </w:rPr>
              <w:t xml:space="preserve"> O</w:t>
            </w:r>
            <w:r w:rsidRPr="00A23007">
              <w:rPr>
                <w:rFonts w:ascii="Times New Roman" w:eastAsia="標楷體" w:hAnsi="Times New Roman" w:cs="Times New Roman"/>
                <w:b/>
                <w:sz w:val="24"/>
                <w:szCs w:val="24"/>
              </w:rPr>
              <w:t>thers</w:t>
            </w:r>
          </w:p>
        </w:tc>
      </w:tr>
      <w:tr w:rsidR="00450CD7" w14:paraId="79CA7718" w14:textId="77777777" w:rsidTr="00674922">
        <w:trPr>
          <w:trHeight w:val="1832"/>
        </w:trPr>
        <w:tc>
          <w:tcPr>
            <w:tcW w:w="745" w:type="pct"/>
            <w:shd w:val="clear" w:color="auto" w:fill="E7E6E6" w:themeFill="background2"/>
            <w:vAlign w:val="center"/>
          </w:tcPr>
          <w:p w14:paraId="0032A6CC" w14:textId="77777777" w:rsidR="00450CD7" w:rsidRPr="00A23007" w:rsidRDefault="00450CD7" w:rsidP="002C1F37">
            <w:pPr>
              <w:spacing w:before="60" w:after="60"/>
              <w:jc w:val="center"/>
              <w:rPr>
                <w:rFonts w:ascii="Times New Roman" w:eastAsia="標楷體" w:hAnsi="Times New Roman" w:cs="Times New Roman"/>
                <w:b/>
                <w:sz w:val="24"/>
                <w:szCs w:val="24"/>
              </w:rPr>
            </w:pPr>
            <w:r w:rsidRPr="00A23007">
              <w:rPr>
                <w:rFonts w:ascii="Times New Roman" w:eastAsia="標楷體" w:hAnsi="Times New Roman" w:cs="Times New Roman"/>
                <w:b/>
                <w:sz w:val="24"/>
                <w:szCs w:val="24"/>
              </w:rPr>
              <w:t>Plan</w:t>
            </w:r>
          </w:p>
        </w:tc>
        <w:tc>
          <w:tcPr>
            <w:tcW w:w="4255" w:type="pct"/>
          </w:tcPr>
          <w:p w14:paraId="323588A6" w14:textId="77777777" w:rsidR="00450CD7" w:rsidRPr="00A23007" w:rsidRDefault="00450CD7" w:rsidP="002C1F37">
            <w:pPr>
              <w:spacing w:before="60" w:after="60"/>
              <w:jc w:val="both"/>
              <w:rPr>
                <w:rFonts w:ascii="Times New Roman" w:eastAsia="標楷體" w:hAnsi="Times New Roman" w:cs="Times New Roman"/>
                <w:b/>
                <w:sz w:val="24"/>
                <w:szCs w:val="24"/>
              </w:rPr>
            </w:pPr>
            <w:r w:rsidRPr="00A23007">
              <w:rPr>
                <w:rFonts w:ascii="Times New Roman" w:eastAsia="標楷體" w:hAnsi="Times New Roman" w:cs="Times New Roman" w:hint="eastAsia"/>
                <w:b/>
                <w:sz w:val="24"/>
                <w:szCs w:val="24"/>
              </w:rPr>
              <w:t>1</w:t>
            </w:r>
            <w:r w:rsidRPr="00A23007">
              <w:rPr>
                <w:rFonts w:ascii="Times New Roman" w:eastAsia="標楷體" w:hAnsi="Times New Roman" w:cs="Times New Roman"/>
                <w:b/>
                <w:sz w:val="24"/>
                <w:szCs w:val="24"/>
              </w:rPr>
              <w:t>.</w:t>
            </w:r>
          </w:p>
          <w:p w14:paraId="4AC8060C" w14:textId="77777777" w:rsidR="00450CD7" w:rsidRPr="00A23007" w:rsidRDefault="00450CD7" w:rsidP="002C1F37">
            <w:pPr>
              <w:spacing w:before="60" w:after="60"/>
              <w:jc w:val="both"/>
              <w:rPr>
                <w:rFonts w:ascii="Times New Roman" w:eastAsia="標楷體" w:hAnsi="Times New Roman" w:cs="Times New Roman"/>
                <w:b/>
                <w:sz w:val="24"/>
                <w:szCs w:val="24"/>
              </w:rPr>
            </w:pPr>
            <w:r w:rsidRPr="00A23007">
              <w:rPr>
                <w:rFonts w:ascii="Times New Roman" w:eastAsia="標楷體" w:hAnsi="Times New Roman" w:cs="Times New Roman" w:hint="eastAsia"/>
                <w:b/>
                <w:sz w:val="24"/>
                <w:szCs w:val="24"/>
              </w:rPr>
              <w:t>2</w:t>
            </w:r>
            <w:r w:rsidRPr="00A23007">
              <w:rPr>
                <w:rFonts w:ascii="Times New Roman" w:eastAsia="標楷體" w:hAnsi="Times New Roman" w:cs="Times New Roman"/>
                <w:b/>
                <w:sz w:val="24"/>
                <w:szCs w:val="24"/>
              </w:rPr>
              <w:t>.</w:t>
            </w:r>
          </w:p>
          <w:p w14:paraId="769CD5FE" w14:textId="77777777" w:rsidR="00450CD7" w:rsidRPr="00A23007" w:rsidRDefault="00450CD7" w:rsidP="002C1F37">
            <w:pPr>
              <w:spacing w:before="60" w:after="60"/>
              <w:jc w:val="both"/>
              <w:rPr>
                <w:rFonts w:ascii="Times New Roman" w:eastAsia="標楷體" w:hAnsi="Times New Roman" w:cs="Times New Roman"/>
                <w:b/>
                <w:sz w:val="24"/>
                <w:szCs w:val="24"/>
              </w:rPr>
            </w:pPr>
            <w:r w:rsidRPr="00A23007">
              <w:rPr>
                <w:rFonts w:ascii="Times New Roman" w:eastAsia="標楷體" w:hAnsi="Times New Roman" w:cs="Times New Roman" w:hint="eastAsia"/>
                <w:b/>
                <w:sz w:val="24"/>
                <w:szCs w:val="24"/>
              </w:rPr>
              <w:t>3</w:t>
            </w:r>
            <w:r w:rsidRPr="00A23007">
              <w:rPr>
                <w:rFonts w:ascii="Times New Roman" w:eastAsia="標楷體" w:hAnsi="Times New Roman" w:cs="Times New Roman"/>
                <w:b/>
                <w:sz w:val="24"/>
                <w:szCs w:val="24"/>
              </w:rPr>
              <w:t>.</w:t>
            </w:r>
          </w:p>
        </w:tc>
      </w:tr>
    </w:tbl>
    <w:p w14:paraId="15D797A2" w14:textId="77777777" w:rsidR="002C72BE" w:rsidRDefault="002C72BE" w:rsidP="000C58E2">
      <w:pPr>
        <w:pStyle w:val="a4"/>
        <w:spacing w:after="0" w:line="400" w:lineRule="exact"/>
        <w:ind w:left="426"/>
        <w:rPr>
          <w:rFonts w:ascii="Times New Roman" w:eastAsia="標楷體" w:hAnsi="Times New Roman" w:cs="Times New Roman"/>
          <w:b/>
          <w:bCs/>
          <w:sz w:val="24"/>
          <w:szCs w:val="24"/>
        </w:rPr>
      </w:pPr>
    </w:p>
    <w:p w14:paraId="700E360B" w14:textId="77777777" w:rsidR="002C72BE" w:rsidRDefault="002C72BE">
      <w:pPr>
        <w:rPr>
          <w:rFonts w:ascii="Times New Roman" w:eastAsia="標楷體" w:hAnsi="Times New Roman" w:cs="Times New Roman"/>
          <w:b/>
          <w:bCs/>
          <w:sz w:val="24"/>
          <w:szCs w:val="24"/>
        </w:rPr>
      </w:pPr>
      <w:r>
        <w:rPr>
          <w:rFonts w:ascii="Times New Roman" w:eastAsia="標楷體" w:hAnsi="Times New Roman" w:cs="Times New Roman"/>
          <w:b/>
          <w:bCs/>
          <w:sz w:val="24"/>
          <w:szCs w:val="24"/>
        </w:rPr>
        <w:br w:type="page"/>
      </w:r>
    </w:p>
    <w:p w14:paraId="00E733C1" w14:textId="65B5DC05" w:rsidR="000C58E2" w:rsidRPr="002C72BE" w:rsidRDefault="00674922" w:rsidP="002C72BE">
      <w:pPr>
        <w:pStyle w:val="a4"/>
        <w:spacing w:after="0" w:line="240" w:lineRule="auto"/>
        <w:ind w:left="426"/>
        <w:rPr>
          <w:rFonts w:ascii="Times New Roman" w:eastAsia="標楷體" w:hAnsi="Times New Roman" w:cs="Times New Roman"/>
          <w:bCs/>
          <w:sz w:val="28"/>
          <w:szCs w:val="24"/>
        </w:rPr>
      </w:pPr>
      <w:r w:rsidRPr="002C72BE">
        <w:rPr>
          <w:rFonts w:ascii="Times New Roman" w:eastAsia="標楷體" w:hAnsi="Times New Roman" w:cs="Times New Roman"/>
          <w:bCs/>
          <w:sz w:val="28"/>
          <w:szCs w:val="24"/>
        </w:rPr>
        <w:lastRenderedPageBreak/>
        <w:t xml:space="preserve">Category </w:t>
      </w:r>
      <w:r w:rsidRPr="002C72BE">
        <w:rPr>
          <w:rFonts w:ascii="Times New Roman" w:eastAsia="標楷體" w:hAnsi="Times New Roman" w:cs="Times New Roman" w:hint="eastAsia"/>
          <w:bCs/>
          <w:sz w:val="28"/>
          <w:szCs w:val="24"/>
        </w:rPr>
        <w:t>【</w:t>
      </w:r>
      <w:r w:rsidR="000C58E2" w:rsidRPr="002C72BE">
        <w:rPr>
          <w:rFonts w:ascii="Times New Roman" w:eastAsia="標楷體" w:hAnsi="Times New Roman" w:cs="Times New Roman"/>
          <w:bCs/>
          <w:sz w:val="28"/>
          <w:szCs w:val="24"/>
        </w:rPr>
        <w:t>B</w:t>
      </w:r>
      <w:r w:rsidRPr="002C72BE">
        <w:rPr>
          <w:rFonts w:ascii="Times New Roman" w:eastAsia="標楷體" w:hAnsi="Times New Roman" w:cs="Times New Roman" w:hint="eastAsia"/>
          <w:bCs/>
          <w:sz w:val="28"/>
          <w:szCs w:val="24"/>
        </w:rPr>
        <w:t>】</w:t>
      </w:r>
      <w:r w:rsidR="000C58E2" w:rsidRPr="002C72BE">
        <w:rPr>
          <w:rFonts w:ascii="Times New Roman" w:eastAsia="標楷體" w:hAnsi="Times New Roman" w:cs="Times New Roman"/>
          <w:bCs/>
          <w:sz w:val="28"/>
          <w:szCs w:val="24"/>
        </w:rPr>
        <w:t>Peer Observation Community</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2268"/>
        <w:gridCol w:w="1276"/>
        <w:gridCol w:w="1276"/>
        <w:gridCol w:w="3544"/>
      </w:tblGrid>
      <w:tr w:rsidR="00DD28FA" w:rsidRPr="00660E9F" w14:paraId="664CDDBF" w14:textId="77777777" w:rsidTr="00A23007">
        <w:trPr>
          <w:trHeight w:val="1389"/>
          <w:tblHeader/>
        </w:trPr>
        <w:tc>
          <w:tcPr>
            <w:tcW w:w="10060" w:type="dxa"/>
            <w:gridSpan w:val="5"/>
            <w:shd w:val="clear" w:color="auto" w:fill="E7E6E6" w:themeFill="background2"/>
            <w:vAlign w:val="center"/>
          </w:tcPr>
          <w:p w14:paraId="6F59E256" w14:textId="5CADA073" w:rsidR="00DD28FA" w:rsidRPr="00A23007" w:rsidRDefault="00DD28FA" w:rsidP="002C1F37">
            <w:pPr>
              <w:spacing w:after="0" w:line="240" w:lineRule="auto"/>
              <w:rPr>
                <w:rFonts w:ascii="Times New Roman" w:eastAsia="標楷體" w:hAnsi="Times New Roman" w:cs="Times New Roman"/>
                <w:b/>
                <w:sz w:val="24"/>
                <w:szCs w:val="24"/>
              </w:rPr>
            </w:pPr>
            <w:r w:rsidRPr="00A23007">
              <w:rPr>
                <w:rFonts w:ascii="Times New Roman" w:eastAsia="標楷體" w:hAnsi="Times New Roman" w:cs="Times New Roman"/>
                <w:b/>
                <w:sz w:val="24"/>
                <w:szCs w:val="24"/>
              </w:rPr>
              <w:t>※</w:t>
            </w:r>
            <w:r w:rsidR="00A23007">
              <w:rPr>
                <w:rFonts w:ascii="Times New Roman" w:eastAsia="標楷體" w:hAnsi="Times New Roman" w:cs="Times New Roman"/>
                <w:b/>
                <w:sz w:val="24"/>
                <w:szCs w:val="24"/>
              </w:rPr>
              <w:t xml:space="preserve"> </w:t>
            </w:r>
            <w:r w:rsidRPr="00A23007">
              <w:rPr>
                <w:rFonts w:ascii="Times New Roman" w:eastAsia="標楷體" w:hAnsi="Times New Roman" w:cs="Times New Roman"/>
                <w:b/>
                <w:sz w:val="24"/>
                <w:szCs w:val="24"/>
              </w:rPr>
              <w:t xml:space="preserve">Each member shall conduct at least one 50-minute class (or </w:t>
            </w:r>
            <w:r w:rsidRPr="00A23007">
              <w:rPr>
                <w:rFonts w:ascii="Times New Roman" w:eastAsia="標楷體" w:hAnsi="Times New Roman" w:cs="Times New Roman" w:hint="eastAsia"/>
                <w:b/>
                <w:sz w:val="24"/>
                <w:szCs w:val="24"/>
              </w:rPr>
              <w:t>15</w:t>
            </w:r>
            <w:r w:rsidRPr="00A23007">
              <w:rPr>
                <w:rFonts w:ascii="Times New Roman" w:eastAsia="標楷體" w:hAnsi="Times New Roman" w:cs="Times New Roman"/>
                <w:b/>
                <w:sz w:val="24"/>
                <w:szCs w:val="24"/>
              </w:rPr>
              <w:t>-minute teaching demonstration) and invite colleagues into their classes to observe lessons; additionally, serves as an observer (including completing observation form and participating in relevant pre-/post meetings) at least once along the implementation period.</w:t>
            </w:r>
          </w:p>
        </w:tc>
      </w:tr>
      <w:tr w:rsidR="00DD28FA" w:rsidRPr="00660E9F" w14:paraId="62BCADC5" w14:textId="77777777" w:rsidTr="002C1F37">
        <w:trPr>
          <w:trHeight w:val="416"/>
          <w:tblHeader/>
        </w:trPr>
        <w:tc>
          <w:tcPr>
            <w:tcW w:w="1696" w:type="dxa"/>
            <w:shd w:val="clear" w:color="auto" w:fill="E7E6E6" w:themeFill="background2"/>
            <w:vAlign w:val="center"/>
          </w:tcPr>
          <w:p w14:paraId="1B19BDA2" w14:textId="77777777" w:rsidR="00DD28FA" w:rsidRPr="00A23007" w:rsidRDefault="00DD28FA" w:rsidP="002C1F37">
            <w:pPr>
              <w:spacing w:after="0" w:line="240" w:lineRule="auto"/>
              <w:jc w:val="center"/>
              <w:rPr>
                <w:rFonts w:ascii="Times New Roman" w:eastAsia="標楷體" w:hAnsi="Times New Roman" w:cs="Times New Roman"/>
                <w:b/>
                <w:sz w:val="24"/>
                <w:szCs w:val="24"/>
              </w:rPr>
            </w:pPr>
            <w:r w:rsidRPr="00A23007">
              <w:rPr>
                <w:rFonts w:ascii="Times New Roman" w:eastAsia="標楷體" w:hAnsi="Times New Roman" w:cs="Times New Roman"/>
                <w:b/>
                <w:sz w:val="24"/>
              </w:rPr>
              <w:t>Activity</w:t>
            </w:r>
            <w:r w:rsidRPr="00A23007">
              <w:rPr>
                <w:rFonts w:ascii="Times New Roman" w:eastAsia="標楷體" w:hAnsi="Times New Roman" w:cs="Times New Roman" w:hint="eastAsia"/>
                <w:b/>
                <w:sz w:val="24"/>
              </w:rPr>
              <w:t xml:space="preserve"> </w:t>
            </w:r>
            <w:r w:rsidRPr="00A23007">
              <w:rPr>
                <w:rFonts w:ascii="Times New Roman" w:eastAsia="標楷體" w:hAnsi="Times New Roman" w:cs="Times New Roman"/>
                <w:b/>
                <w:sz w:val="24"/>
              </w:rPr>
              <w:t>Date</w:t>
            </w:r>
          </w:p>
        </w:tc>
        <w:tc>
          <w:tcPr>
            <w:tcW w:w="2268" w:type="dxa"/>
            <w:shd w:val="clear" w:color="auto" w:fill="E7E6E6" w:themeFill="background2"/>
            <w:vAlign w:val="center"/>
          </w:tcPr>
          <w:p w14:paraId="42A439AF" w14:textId="77777777" w:rsidR="00DD28FA" w:rsidRPr="00A23007" w:rsidRDefault="00DD28FA" w:rsidP="002C1F37">
            <w:pPr>
              <w:spacing w:after="0" w:line="240" w:lineRule="auto"/>
              <w:jc w:val="center"/>
              <w:rPr>
                <w:rFonts w:ascii="Times New Roman" w:eastAsia="標楷體" w:hAnsi="Times New Roman" w:cs="Times New Roman"/>
                <w:b/>
                <w:sz w:val="24"/>
                <w:szCs w:val="24"/>
              </w:rPr>
            </w:pPr>
            <w:r w:rsidRPr="00A23007">
              <w:rPr>
                <w:rFonts w:ascii="Times New Roman" w:eastAsia="標楷體" w:hAnsi="Times New Roman" w:cs="Times New Roman"/>
                <w:b/>
                <w:sz w:val="24"/>
              </w:rPr>
              <w:t>Activity Categories</w:t>
            </w:r>
          </w:p>
        </w:tc>
        <w:tc>
          <w:tcPr>
            <w:tcW w:w="1276" w:type="dxa"/>
            <w:shd w:val="clear" w:color="auto" w:fill="E7E6E6" w:themeFill="background2"/>
            <w:vAlign w:val="center"/>
          </w:tcPr>
          <w:p w14:paraId="5C34E70B" w14:textId="6D0ACF61" w:rsidR="00DD28FA" w:rsidRPr="00A23007" w:rsidRDefault="00DD28FA" w:rsidP="002C1F37">
            <w:pPr>
              <w:spacing w:after="0" w:line="240" w:lineRule="auto"/>
              <w:jc w:val="center"/>
              <w:rPr>
                <w:rFonts w:ascii="Times New Roman" w:eastAsia="標楷體" w:hAnsi="Times New Roman" w:cs="Times New Roman"/>
                <w:b/>
                <w:sz w:val="24"/>
                <w:szCs w:val="24"/>
              </w:rPr>
            </w:pPr>
            <w:r w:rsidRPr="00A23007">
              <w:rPr>
                <w:rFonts w:ascii="Times New Roman" w:eastAsia="標楷體" w:hAnsi="Times New Roman" w:cs="Times New Roman"/>
                <w:b/>
                <w:sz w:val="24"/>
              </w:rPr>
              <w:t>Instructor</w:t>
            </w:r>
          </w:p>
        </w:tc>
        <w:tc>
          <w:tcPr>
            <w:tcW w:w="1276" w:type="dxa"/>
            <w:shd w:val="clear" w:color="auto" w:fill="E7E6E6" w:themeFill="background2"/>
            <w:vAlign w:val="center"/>
          </w:tcPr>
          <w:p w14:paraId="6370A4A3" w14:textId="77777777" w:rsidR="00DD28FA" w:rsidRPr="00A23007" w:rsidRDefault="00DD28FA" w:rsidP="002C1F37">
            <w:pPr>
              <w:spacing w:after="0" w:line="240" w:lineRule="auto"/>
              <w:jc w:val="center"/>
              <w:rPr>
                <w:rFonts w:ascii="Times New Roman" w:eastAsia="標楷體" w:hAnsi="Times New Roman" w:cs="Times New Roman"/>
                <w:b/>
                <w:sz w:val="24"/>
                <w:szCs w:val="24"/>
              </w:rPr>
            </w:pPr>
            <w:r w:rsidRPr="00A23007">
              <w:rPr>
                <w:rFonts w:ascii="Times New Roman" w:eastAsia="標楷體" w:hAnsi="Times New Roman" w:cs="Times New Roman"/>
                <w:b/>
                <w:sz w:val="24"/>
              </w:rPr>
              <w:t>Observers</w:t>
            </w:r>
          </w:p>
        </w:tc>
        <w:tc>
          <w:tcPr>
            <w:tcW w:w="3544" w:type="dxa"/>
            <w:shd w:val="clear" w:color="auto" w:fill="E7E6E6" w:themeFill="background2"/>
            <w:vAlign w:val="center"/>
          </w:tcPr>
          <w:p w14:paraId="1AA26300" w14:textId="77777777" w:rsidR="00DD28FA" w:rsidRPr="00A23007" w:rsidRDefault="00DD28FA" w:rsidP="002C1F37">
            <w:pPr>
              <w:spacing w:after="0" w:line="240" w:lineRule="auto"/>
              <w:jc w:val="center"/>
              <w:rPr>
                <w:rFonts w:ascii="Times New Roman" w:eastAsia="標楷體" w:hAnsi="Times New Roman" w:cs="Times New Roman"/>
                <w:b/>
                <w:sz w:val="24"/>
                <w:szCs w:val="24"/>
              </w:rPr>
            </w:pPr>
            <w:r w:rsidRPr="00A23007">
              <w:rPr>
                <w:rFonts w:ascii="Times New Roman" w:eastAsia="標楷體" w:hAnsi="Times New Roman" w:cs="Times New Roman"/>
                <w:b/>
                <w:sz w:val="24"/>
              </w:rPr>
              <w:t>Details of the activity</w:t>
            </w:r>
          </w:p>
        </w:tc>
      </w:tr>
      <w:tr w:rsidR="00DD28FA" w:rsidRPr="00660E9F" w14:paraId="28922394" w14:textId="77777777" w:rsidTr="002C1F37">
        <w:trPr>
          <w:trHeight w:val="1407"/>
        </w:trPr>
        <w:tc>
          <w:tcPr>
            <w:tcW w:w="1696" w:type="dxa"/>
            <w:shd w:val="clear" w:color="auto" w:fill="auto"/>
            <w:vAlign w:val="center"/>
          </w:tcPr>
          <w:p w14:paraId="7B63564C" w14:textId="3E736A81" w:rsidR="00DD28FA" w:rsidRDefault="00DD28FA" w:rsidP="002C1F37">
            <w:pPr>
              <w:spacing w:after="0" w:line="240" w:lineRule="auto"/>
              <w:rPr>
                <w:rFonts w:ascii="Times New Roman" w:eastAsia="標楷體" w:hAnsi="Times New Roman" w:cs="Times New Roman"/>
                <w:sz w:val="24"/>
                <w:szCs w:val="20"/>
              </w:rPr>
            </w:pPr>
            <w:r>
              <w:rPr>
                <w:rFonts w:ascii="Times New Roman" w:eastAsia="標楷體" w:hAnsi="Times New Roman" w:cs="Times New Roman" w:hint="eastAsia"/>
                <w:sz w:val="24"/>
                <w:szCs w:val="20"/>
              </w:rPr>
              <w:t>D</w:t>
            </w:r>
            <w:r>
              <w:rPr>
                <w:rFonts w:ascii="Times New Roman" w:eastAsia="標楷體" w:hAnsi="Times New Roman" w:cs="Times New Roman"/>
                <w:sz w:val="24"/>
                <w:szCs w:val="20"/>
              </w:rPr>
              <w:t>ate</w:t>
            </w:r>
            <w:r w:rsidRPr="009E03EB">
              <w:rPr>
                <w:rFonts w:ascii="Times New Roman" w:eastAsia="標楷體" w:hAnsi="Times New Roman" w:cs="Times New Roman" w:hint="eastAsia"/>
                <w:sz w:val="24"/>
                <w:szCs w:val="20"/>
              </w:rPr>
              <w:t>：</w:t>
            </w:r>
          </w:p>
          <w:p w14:paraId="2CF2ABDB" w14:textId="77777777" w:rsidR="00DD28FA" w:rsidRPr="009E03EB" w:rsidRDefault="00DD28FA" w:rsidP="002C1F37">
            <w:pPr>
              <w:spacing w:after="0" w:line="240" w:lineRule="auto"/>
              <w:rPr>
                <w:rFonts w:ascii="Times New Roman" w:eastAsia="標楷體" w:hAnsi="Times New Roman" w:cs="Times New Roman"/>
                <w:sz w:val="24"/>
                <w:szCs w:val="20"/>
              </w:rPr>
            </w:pPr>
          </w:p>
          <w:p w14:paraId="74B7A8FA" w14:textId="6CC9A217" w:rsidR="00DD28FA" w:rsidRDefault="00DD28FA" w:rsidP="002C1F37">
            <w:pPr>
              <w:spacing w:after="0" w:line="240" w:lineRule="auto"/>
              <w:rPr>
                <w:rFonts w:ascii="Times New Roman" w:eastAsia="標楷體" w:hAnsi="Times New Roman" w:cs="Times New Roman"/>
                <w:sz w:val="24"/>
                <w:szCs w:val="20"/>
              </w:rPr>
            </w:pPr>
            <w:r>
              <w:rPr>
                <w:rFonts w:ascii="Times New Roman" w:eastAsia="標楷體" w:hAnsi="Times New Roman" w:cs="Times New Roman" w:hint="eastAsia"/>
                <w:sz w:val="24"/>
                <w:szCs w:val="20"/>
              </w:rPr>
              <w:t>T</w:t>
            </w:r>
            <w:r>
              <w:rPr>
                <w:rFonts w:ascii="Times New Roman" w:eastAsia="標楷體" w:hAnsi="Times New Roman" w:cs="Times New Roman"/>
                <w:sz w:val="24"/>
                <w:szCs w:val="20"/>
              </w:rPr>
              <w:t>ime</w:t>
            </w:r>
            <w:r w:rsidRPr="009E03EB">
              <w:rPr>
                <w:rFonts w:ascii="Times New Roman" w:eastAsia="標楷體" w:hAnsi="Times New Roman" w:cs="Times New Roman" w:hint="eastAsia"/>
                <w:sz w:val="24"/>
                <w:szCs w:val="20"/>
              </w:rPr>
              <w:t>：</w:t>
            </w:r>
          </w:p>
          <w:p w14:paraId="44DA7668" w14:textId="77777777" w:rsidR="00DD28FA" w:rsidRPr="009E03EB" w:rsidRDefault="00DD28FA" w:rsidP="002C1F37">
            <w:pPr>
              <w:spacing w:after="0" w:line="240" w:lineRule="auto"/>
              <w:rPr>
                <w:rFonts w:ascii="Times New Roman" w:eastAsia="標楷體" w:hAnsi="Times New Roman" w:cs="Times New Roman"/>
                <w:sz w:val="24"/>
                <w:szCs w:val="20"/>
              </w:rPr>
            </w:pPr>
          </w:p>
        </w:tc>
        <w:tc>
          <w:tcPr>
            <w:tcW w:w="2268" w:type="dxa"/>
            <w:shd w:val="clear" w:color="auto" w:fill="auto"/>
            <w:vAlign w:val="center"/>
          </w:tcPr>
          <w:p w14:paraId="0F022529" w14:textId="68D16E78" w:rsidR="00DD28FA" w:rsidRPr="009E03EB" w:rsidRDefault="00DD28FA" w:rsidP="002C1F37">
            <w:pPr>
              <w:spacing w:after="0" w:line="240" w:lineRule="auto"/>
              <w:rPr>
                <w:rFonts w:ascii="Times New Roman" w:eastAsia="標楷體" w:hAnsi="Times New Roman" w:cs="Times New Roman"/>
                <w:sz w:val="24"/>
                <w:szCs w:val="24"/>
              </w:rPr>
            </w:pPr>
            <w:r w:rsidRPr="009E03EB">
              <w:rPr>
                <w:rFonts w:ascii="Times New Roman" w:eastAsia="標楷體" w:hAnsi="Times New Roman" w:cs="Times New Roman"/>
                <w:sz w:val="24"/>
                <w:szCs w:val="24"/>
              </w:rPr>
              <w:t>□</w:t>
            </w:r>
            <w:r>
              <w:rPr>
                <w:rFonts w:ascii="Times New Roman" w:eastAsia="標楷體" w:hAnsi="Times New Roman" w:cs="Times New Roman" w:hint="eastAsia"/>
                <w:sz w:val="24"/>
                <w:szCs w:val="24"/>
              </w:rPr>
              <w:t xml:space="preserve"> </w:t>
            </w:r>
            <w:r w:rsidRPr="00B177F5">
              <w:rPr>
                <w:rFonts w:ascii="Times New Roman" w:eastAsia="標楷體" w:hAnsi="Times New Roman" w:cs="Times New Roman" w:hint="eastAsia"/>
                <w:sz w:val="18"/>
                <w:szCs w:val="18"/>
              </w:rPr>
              <w:t>P</w:t>
            </w:r>
            <w:r w:rsidRPr="00B177F5">
              <w:rPr>
                <w:rFonts w:ascii="Times New Roman" w:eastAsia="標楷體" w:hAnsi="Times New Roman" w:cs="Times New Roman"/>
                <w:sz w:val="18"/>
                <w:szCs w:val="18"/>
              </w:rPr>
              <w:t>re-observation meeting</w:t>
            </w:r>
          </w:p>
          <w:p w14:paraId="3950AD2A" w14:textId="0B65E249" w:rsidR="00DD28FA" w:rsidRPr="009E03EB" w:rsidRDefault="00DD28FA" w:rsidP="002C1F37">
            <w:pPr>
              <w:spacing w:after="0" w:line="240" w:lineRule="auto"/>
              <w:rPr>
                <w:rFonts w:ascii="Times New Roman" w:eastAsia="標楷體" w:hAnsi="Times New Roman" w:cs="Times New Roman"/>
                <w:sz w:val="24"/>
                <w:szCs w:val="24"/>
              </w:rPr>
            </w:pPr>
            <w:r w:rsidRPr="009E03EB">
              <w:rPr>
                <w:rFonts w:ascii="Times New Roman" w:eastAsia="標楷體" w:hAnsi="Times New Roman" w:cs="Times New Roman"/>
                <w:sz w:val="24"/>
                <w:szCs w:val="24"/>
              </w:rPr>
              <w:t>□</w:t>
            </w:r>
            <w:r>
              <w:rPr>
                <w:rFonts w:ascii="Times New Roman" w:eastAsia="標楷體" w:hAnsi="Times New Roman" w:cs="Times New Roman" w:hint="eastAsia"/>
                <w:sz w:val="24"/>
                <w:szCs w:val="24"/>
              </w:rPr>
              <w:t xml:space="preserve"> </w:t>
            </w:r>
            <w:r w:rsidRPr="00B177F5">
              <w:rPr>
                <w:rFonts w:ascii="Times New Roman" w:eastAsia="標楷體" w:hAnsi="Times New Roman" w:cs="Times New Roman"/>
                <w:sz w:val="18"/>
                <w:szCs w:val="18"/>
              </w:rPr>
              <w:t>Peer observation</w:t>
            </w:r>
          </w:p>
          <w:p w14:paraId="6829FE11" w14:textId="32AF1549" w:rsidR="00DD28FA" w:rsidRPr="009E03EB" w:rsidRDefault="00DD28FA" w:rsidP="002C1F37">
            <w:pPr>
              <w:spacing w:after="0" w:line="240" w:lineRule="auto"/>
              <w:rPr>
                <w:rFonts w:ascii="Times New Roman" w:eastAsia="標楷體" w:hAnsi="Times New Roman" w:cs="Times New Roman"/>
                <w:sz w:val="24"/>
                <w:szCs w:val="24"/>
              </w:rPr>
            </w:pPr>
            <w:r w:rsidRPr="009E03EB">
              <w:rPr>
                <w:rFonts w:ascii="Times New Roman" w:eastAsia="標楷體" w:hAnsi="Times New Roman" w:cs="Times New Roman"/>
                <w:sz w:val="24"/>
                <w:szCs w:val="24"/>
              </w:rPr>
              <w:t>□</w:t>
            </w:r>
            <w:r>
              <w:rPr>
                <w:rFonts w:ascii="Times New Roman" w:eastAsia="標楷體" w:hAnsi="Times New Roman" w:cs="Times New Roman" w:hint="eastAsia"/>
                <w:sz w:val="24"/>
                <w:szCs w:val="24"/>
              </w:rPr>
              <w:t xml:space="preserve"> </w:t>
            </w:r>
            <w:r w:rsidRPr="00B177F5">
              <w:rPr>
                <w:rFonts w:ascii="Times New Roman" w:eastAsia="標楷體" w:hAnsi="Times New Roman" w:cs="Times New Roman"/>
                <w:sz w:val="18"/>
                <w:szCs w:val="18"/>
              </w:rPr>
              <w:t>Teaching demonstrations</w:t>
            </w:r>
          </w:p>
          <w:p w14:paraId="07FC7C74" w14:textId="341255D4" w:rsidR="00DD28FA" w:rsidRPr="009E03EB" w:rsidRDefault="00DD28FA" w:rsidP="00DD28FA">
            <w:pPr>
              <w:spacing w:after="0" w:line="240" w:lineRule="auto"/>
              <w:rPr>
                <w:rFonts w:ascii="Times New Roman" w:eastAsia="標楷體" w:hAnsi="Times New Roman" w:cs="Times New Roman"/>
                <w:sz w:val="24"/>
                <w:szCs w:val="24"/>
              </w:rPr>
            </w:pPr>
            <w:proofErr w:type="gramStart"/>
            <w:r w:rsidRPr="009E03EB">
              <w:rPr>
                <w:rFonts w:ascii="Times New Roman" w:eastAsia="標楷體" w:hAnsi="Times New Roman" w:cs="Times New Roman"/>
                <w:sz w:val="24"/>
                <w:szCs w:val="24"/>
              </w:rPr>
              <w:t>□</w:t>
            </w:r>
            <w:r>
              <w:rPr>
                <w:rFonts w:ascii="Times New Roman" w:eastAsia="標楷體" w:hAnsi="Times New Roman" w:cs="Times New Roman" w:hint="eastAsia"/>
                <w:sz w:val="24"/>
                <w:szCs w:val="24"/>
              </w:rPr>
              <w:t xml:space="preserve">  </w:t>
            </w:r>
            <w:r w:rsidRPr="00B177F5">
              <w:rPr>
                <w:rFonts w:ascii="Times New Roman" w:eastAsia="標楷體" w:hAnsi="Times New Roman" w:cs="Times New Roman" w:hint="eastAsia"/>
                <w:sz w:val="18"/>
                <w:szCs w:val="18"/>
              </w:rPr>
              <w:t>P</w:t>
            </w:r>
            <w:r w:rsidRPr="00B177F5">
              <w:rPr>
                <w:rFonts w:ascii="Times New Roman" w:eastAsia="標楷體" w:hAnsi="Times New Roman" w:cs="Times New Roman"/>
                <w:sz w:val="18"/>
                <w:szCs w:val="18"/>
              </w:rPr>
              <w:t>ost</w:t>
            </w:r>
            <w:proofErr w:type="gramEnd"/>
            <w:r w:rsidRPr="00B177F5">
              <w:rPr>
                <w:rFonts w:ascii="Times New Roman" w:eastAsia="標楷體" w:hAnsi="Times New Roman" w:cs="Times New Roman"/>
                <w:sz w:val="18"/>
                <w:szCs w:val="18"/>
              </w:rPr>
              <w:t>-observation meeting</w:t>
            </w:r>
          </w:p>
        </w:tc>
        <w:tc>
          <w:tcPr>
            <w:tcW w:w="1276" w:type="dxa"/>
            <w:shd w:val="clear" w:color="auto" w:fill="auto"/>
            <w:vAlign w:val="center"/>
          </w:tcPr>
          <w:p w14:paraId="7C3F0FEE" w14:textId="77777777" w:rsidR="00DD28FA" w:rsidRPr="009E03EB" w:rsidRDefault="00DD28FA" w:rsidP="002C1F37">
            <w:pPr>
              <w:spacing w:after="0" w:line="240" w:lineRule="auto"/>
              <w:jc w:val="center"/>
              <w:rPr>
                <w:rFonts w:ascii="Times New Roman" w:eastAsia="標楷體" w:hAnsi="Times New Roman" w:cs="Times New Roman"/>
                <w:sz w:val="24"/>
                <w:szCs w:val="20"/>
              </w:rPr>
            </w:pPr>
          </w:p>
        </w:tc>
        <w:tc>
          <w:tcPr>
            <w:tcW w:w="1276" w:type="dxa"/>
            <w:shd w:val="clear" w:color="auto" w:fill="auto"/>
            <w:vAlign w:val="center"/>
          </w:tcPr>
          <w:p w14:paraId="1A531A98" w14:textId="77777777" w:rsidR="00DD28FA" w:rsidRPr="004D2A54" w:rsidRDefault="00DD28FA" w:rsidP="002C1F37">
            <w:pPr>
              <w:spacing w:after="0" w:line="240" w:lineRule="auto"/>
              <w:jc w:val="center"/>
              <w:rPr>
                <w:rFonts w:ascii="Times New Roman" w:eastAsia="標楷體" w:hAnsi="Times New Roman" w:cs="Times New Roman"/>
                <w:sz w:val="20"/>
                <w:szCs w:val="20"/>
              </w:rPr>
            </w:pPr>
          </w:p>
        </w:tc>
        <w:tc>
          <w:tcPr>
            <w:tcW w:w="3544" w:type="dxa"/>
            <w:shd w:val="clear" w:color="auto" w:fill="auto"/>
            <w:vAlign w:val="center"/>
          </w:tcPr>
          <w:p w14:paraId="012FF9E3" w14:textId="77777777" w:rsidR="00DD28FA" w:rsidRPr="004D2A54" w:rsidRDefault="00DD28FA" w:rsidP="002C1F37">
            <w:pPr>
              <w:spacing w:after="0" w:line="240" w:lineRule="auto"/>
              <w:rPr>
                <w:rFonts w:ascii="Times New Roman" w:eastAsia="標楷體" w:hAnsi="Times New Roman" w:cs="Times New Roman"/>
                <w:sz w:val="20"/>
                <w:szCs w:val="20"/>
              </w:rPr>
            </w:pPr>
          </w:p>
        </w:tc>
      </w:tr>
      <w:tr w:rsidR="00DD28FA" w:rsidRPr="00660E9F" w14:paraId="4106B782" w14:textId="77777777" w:rsidTr="002C1F37">
        <w:trPr>
          <w:trHeight w:val="1400"/>
        </w:trPr>
        <w:tc>
          <w:tcPr>
            <w:tcW w:w="1696" w:type="dxa"/>
            <w:shd w:val="clear" w:color="auto" w:fill="auto"/>
            <w:vAlign w:val="center"/>
          </w:tcPr>
          <w:p w14:paraId="4092ADAB" w14:textId="77777777" w:rsidR="00DD28FA" w:rsidRDefault="00DD28FA" w:rsidP="00DD28FA">
            <w:pPr>
              <w:spacing w:after="0" w:line="240" w:lineRule="auto"/>
              <w:rPr>
                <w:rFonts w:ascii="Times New Roman" w:eastAsia="標楷體" w:hAnsi="Times New Roman" w:cs="Times New Roman"/>
                <w:sz w:val="24"/>
                <w:szCs w:val="20"/>
              </w:rPr>
            </w:pPr>
            <w:r>
              <w:rPr>
                <w:rFonts w:ascii="Times New Roman" w:eastAsia="標楷體" w:hAnsi="Times New Roman" w:cs="Times New Roman" w:hint="eastAsia"/>
                <w:sz w:val="24"/>
                <w:szCs w:val="20"/>
              </w:rPr>
              <w:t>D</w:t>
            </w:r>
            <w:r>
              <w:rPr>
                <w:rFonts w:ascii="Times New Roman" w:eastAsia="標楷體" w:hAnsi="Times New Roman" w:cs="Times New Roman"/>
                <w:sz w:val="24"/>
                <w:szCs w:val="20"/>
              </w:rPr>
              <w:t>ate</w:t>
            </w:r>
            <w:r w:rsidRPr="009E03EB">
              <w:rPr>
                <w:rFonts w:ascii="Times New Roman" w:eastAsia="標楷體" w:hAnsi="Times New Roman" w:cs="Times New Roman" w:hint="eastAsia"/>
                <w:sz w:val="24"/>
                <w:szCs w:val="20"/>
              </w:rPr>
              <w:t>：</w:t>
            </w:r>
          </w:p>
          <w:p w14:paraId="561D3E6E" w14:textId="77777777" w:rsidR="00DD28FA" w:rsidRPr="009E03EB" w:rsidRDefault="00DD28FA" w:rsidP="00DD28FA">
            <w:pPr>
              <w:spacing w:after="0" w:line="240" w:lineRule="auto"/>
              <w:rPr>
                <w:rFonts w:ascii="Times New Roman" w:eastAsia="標楷體" w:hAnsi="Times New Roman" w:cs="Times New Roman"/>
                <w:sz w:val="24"/>
                <w:szCs w:val="20"/>
              </w:rPr>
            </w:pPr>
          </w:p>
          <w:p w14:paraId="3AF0DC7A" w14:textId="77777777" w:rsidR="00DD28FA" w:rsidRDefault="00DD28FA" w:rsidP="00DD28FA">
            <w:pPr>
              <w:spacing w:after="0" w:line="240" w:lineRule="auto"/>
              <w:rPr>
                <w:rFonts w:ascii="Times New Roman" w:eastAsia="標楷體" w:hAnsi="Times New Roman" w:cs="Times New Roman"/>
                <w:sz w:val="24"/>
                <w:szCs w:val="20"/>
              </w:rPr>
            </w:pPr>
            <w:r>
              <w:rPr>
                <w:rFonts w:ascii="Times New Roman" w:eastAsia="標楷體" w:hAnsi="Times New Roman" w:cs="Times New Roman" w:hint="eastAsia"/>
                <w:sz w:val="24"/>
                <w:szCs w:val="20"/>
              </w:rPr>
              <w:t>T</w:t>
            </w:r>
            <w:r>
              <w:rPr>
                <w:rFonts w:ascii="Times New Roman" w:eastAsia="標楷體" w:hAnsi="Times New Roman" w:cs="Times New Roman"/>
                <w:sz w:val="24"/>
                <w:szCs w:val="20"/>
              </w:rPr>
              <w:t>ime</w:t>
            </w:r>
            <w:r w:rsidRPr="009E03EB">
              <w:rPr>
                <w:rFonts w:ascii="Times New Roman" w:eastAsia="標楷體" w:hAnsi="Times New Roman" w:cs="Times New Roman" w:hint="eastAsia"/>
                <w:sz w:val="24"/>
                <w:szCs w:val="20"/>
              </w:rPr>
              <w:t>：</w:t>
            </w:r>
          </w:p>
          <w:p w14:paraId="210F4B8C" w14:textId="77777777" w:rsidR="00DD28FA" w:rsidRPr="009E03EB" w:rsidRDefault="00DD28FA" w:rsidP="00DD28FA">
            <w:pPr>
              <w:spacing w:after="0" w:line="240" w:lineRule="auto"/>
              <w:rPr>
                <w:rFonts w:ascii="Times New Roman" w:eastAsia="標楷體" w:hAnsi="Times New Roman" w:cs="Times New Roman"/>
                <w:sz w:val="24"/>
                <w:szCs w:val="20"/>
              </w:rPr>
            </w:pPr>
          </w:p>
        </w:tc>
        <w:tc>
          <w:tcPr>
            <w:tcW w:w="2268" w:type="dxa"/>
            <w:shd w:val="clear" w:color="auto" w:fill="auto"/>
            <w:vAlign w:val="center"/>
          </w:tcPr>
          <w:p w14:paraId="4EA432D9" w14:textId="77777777" w:rsidR="00DD28FA" w:rsidRPr="009E03EB" w:rsidRDefault="00DD28FA" w:rsidP="00DD28FA">
            <w:pPr>
              <w:spacing w:after="0" w:line="240" w:lineRule="auto"/>
              <w:rPr>
                <w:rFonts w:ascii="Times New Roman" w:eastAsia="標楷體" w:hAnsi="Times New Roman" w:cs="Times New Roman"/>
                <w:sz w:val="24"/>
                <w:szCs w:val="24"/>
              </w:rPr>
            </w:pPr>
            <w:r w:rsidRPr="009E03EB">
              <w:rPr>
                <w:rFonts w:ascii="Times New Roman" w:eastAsia="標楷體" w:hAnsi="Times New Roman" w:cs="Times New Roman"/>
                <w:sz w:val="24"/>
                <w:szCs w:val="24"/>
              </w:rPr>
              <w:t>□</w:t>
            </w:r>
            <w:r>
              <w:rPr>
                <w:rFonts w:ascii="Times New Roman" w:eastAsia="標楷體" w:hAnsi="Times New Roman" w:cs="Times New Roman" w:hint="eastAsia"/>
                <w:sz w:val="24"/>
                <w:szCs w:val="24"/>
              </w:rPr>
              <w:t xml:space="preserve"> </w:t>
            </w:r>
            <w:r w:rsidRPr="00B177F5">
              <w:rPr>
                <w:rFonts w:ascii="Times New Roman" w:eastAsia="標楷體" w:hAnsi="Times New Roman" w:cs="Times New Roman" w:hint="eastAsia"/>
                <w:sz w:val="18"/>
                <w:szCs w:val="18"/>
              </w:rPr>
              <w:t>P</w:t>
            </w:r>
            <w:r w:rsidRPr="00B177F5">
              <w:rPr>
                <w:rFonts w:ascii="Times New Roman" w:eastAsia="標楷體" w:hAnsi="Times New Roman" w:cs="Times New Roman"/>
                <w:sz w:val="18"/>
                <w:szCs w:val="18"/>
              </w:rPr>
              <w:t>re-observation meeting</w:t>
            </w:r>
          </w:p>
          <w:p w14:paraId="0C3F806F" w14:textId="77777777" w:rsidR="00DD28FA" w:rsidRPr="009E03EB" w:rsidRDefault="00DD28FA" w:rsidP="00DD28FA">
            <w:pPr>
              <w:spacing w:after="0" w:line="240" w:lineRule="auto"/>
              <w:rPr>
                <w:rFonts w:ascii="Times New Roman" w:eastAsia="標楷體" w:hAnsi="Times New Roman" w:cs="Times New Roman"/>
                <w:sz w:val="24"/>
                <w:szCs w:val="24"/>
              </w:rPr>
            </w:pPr>
            <w:r w:rsidRPr="009E03EB">
              <w:rPr>
                <w:rFonts w:ascii="Times New Roman" w:eastAsia="標楷體" w:hAnsi="Times New Roman" w:cs="Times New Roman"/>
                <w:sz w:val="24"/>
                <w:szCs w:val="24"/>
              </w:rPr>
              <w:t>□</w:t>
            </w:r>
            <w:r>
              <w:rPr>
                <w:rFonts w:ascii="Times New Roman" w:eastAsia="標楷體" w:hAnsi="Times New Roman" w:cs="Times New Roman" w:hint="eastAsia"/>
                <w:sz w:val="24"/>
                <w:szCs w:val="24"/>
              </w:rPr>
              <w:t xml:space="preserve"> </w:t>
            </w:r>
            <w:r w:rsidRPr="00B177F5">
              <w:rPr>
                <w:rFonts w:ascii="Times New Roman" w:eastAsia="標楷體" w:hAnsi="Times New Roman" w:cs="Times New Roman"/>
                <w:sz w:val="18"/>
                <w:szCs w:val="18"/>
              </w:rPr>
              <w:t>Peer observation</w:t>
            </w:r>
          </w:p>
          <w:p w14:paraId="7B2ECE61" w14:textId="77777777" w:rsidR="00DD28FA" w:rsidRPr="009E03EB" w:rsidRDefault="00DD28FA" w:rsidP="00DD28FA">
            <w:pPr>
              <w:spacing w:after="0" w:line="240" w:lineRule="auto"/>
              <w:rPr>
                <w:rFonts w:ascii="Times New Roman" w:eastAsia="標楷體" w:hAnsi="Times New Roman" w:cs="Times New Roman"/>
                <w:sz w:val="24"/>
                <w:szCs w:val="24"/>
              </w:rPr>
            </w:pPr>
            <w:r w:rsidRPr="009E03EB">
              <w:rPr>
                <w:rFonts w:ascii="Times New Roman" w:eastAsia="標楷體" w:hAnsi="Times New Roman" w:cs="Times New Roman"/>
                <w:sz w:val="24"/>
                <w:szCs w:val="24"/>
              </w:rPr>
              <w:t>□</w:t>
            </w:r>
            <w:r>
              <w:rPr>
                <w:rFonts w:ascii="Times New Roman" w:eastAsia="標楷體" w:hAnsi="Times New Roman" w:cs="Times New Roman" w:hint="eastAsia"/>
                <w:sz w:val="24"/>
                <w:szCs w:val="24"/>
              </w:rPr>
              <w:t xml:space="preserve"> </w:t>
            </w:r>
            <w:r w:rsidRPr="00B177F5">
              <w:rPr>
                <w:rFonts w:ascii="Times New Roman" w:eastAsia="標楷體" w:hAnsi="Times New Roman" w:cs="Times New Roman"/>
                <w:sz w:val="18"/>
                <w:szCs w:val="18"/>
              </w:rPr>
              <w:t>Teaching demonstrations</w:t>
            </w:r>
          </w:p>
          <w:p w14:paraId="25C8DA0C" w14:textId="4DB057F2" w:rsidR="00DD28FA" w:rsidRPr="009E03EB" w:rsidRDefault="00DD28FA" w:rsidP="00DD28FA">
            <w:pPr>
              <w:spacing w:after="0" w:line="240" w:lineRule="auto"/>
              <w:rPr>
                <w:rFonts w:ascii="Times New Roman" w:eastAsia="標楷體" w:hAnsi="Times New Roman" w:cs="Times New Roman"/>
                <w:sz w:val="24"/>
                <w:szCs w:val="24"/>
              </w:rPr>
            </w:pPr>
            <w:proofErr w:type="gramStart"/>
            <w:r w:rsidRPr="009E03EB">
              <w:rPr>
                <w:rFonts w:ascii="Times New Roman" w:eastAsia="標楷體" w:hAnsi="Times New Roman" w:cs="Times New Roman"/>
                <w:sz w:val="24"/>
                <w:szCs w:val="24"/>
              </w:rPr>
              <w:t>□</w:t>
            </w:r>
            <w:r>
              <w:rPr>
                <w:rFonts w:ascii="Times New Roman" w:eastAsia="標楷體" w:hAnsi="Times New Roman" w:cs="Times New Roman" w:hint="eastAsia"/>
                <w:sz w:val="24"/>
                <w:szCs w:val="24"/>
              </w:rPr>
              <w:t xml:space="preserve">  </w:t>
            </w:r>
            <w:r w:rsidRPr="00B177F5">
              <w:rPr>
                <w:rFonts w:ascii="Times New Roman" w:eastAsia="標楷體" w:hAnsi="Times New Roman" w:cs="Times New Roman" w:hint="eastAsia"/>
                <w:sz w:val="18"/>
                <w:szCs w:val="18"/>
              </w:rPr>
              <w:t>P</w:t>
            </w:r>
            <w:r w:rsidRPr="00B177F5">
              <w:rPr>
                <w:rFonts w:ascii="Times New Roman" w:eastAsia="標楷體" w:hAnsi="Times New Roman" w:cs="Times New Roman"/>
                <w:sz w:val="18"/>
                <w:szCs w:val="18"/>
              </w:rPr>
              <w:t>ost</w:t>
            </w:r>
            <w:proofErr w:type="gramEnd"/>
            <w:r w:rsidRPr="00B177F5">
              <w:rPr>
                <w:rFonts w:ascii="Times New Roman" w:eastAsia="標楷體" w:hAnsi="Times New Roman" w:cs="Times New Roman"/>
                <w:sz w:val="18"/>
                <w:szCs w:val="18"/>
              </w:rPr>
              <w:t>-observation meeting</w:t>
            </w:r>
          </w:p>
        </w:tc>
        <w:tc>
          <w:tcPr>
            <w:tcW w:w="1276" w:type="dxa"/>
            <w:shd w:val="clear" w:color="auto" w:fill="auto"/>
            <w:vAlign w:val="center"/>
          </w:tcPr>
          <w:p w14:paraId="2561D068" w14:textId="77777777" w:rsidR="00DD28FA" w:rsidRPr="004D2A54" w:rsidRDefault="00DD28FA" w:rsidP="00DD28FA">
            <w:pPr>
              <w:spacing w:after="0" w:line="240" w:lineRule="auto"/>
              <w:jc w:val="center"/>
              <w:rPr>
                <w:rFonts w:ascii="Times New Roman" w:eastAsia="標楷體" w:hAnsi="Times New Roman" w:cs="Times New Roman"/>
                <w:sz w:val="20"/>
                <w:szCs w:val="20"/>
              </w:rPr>
            </w:pPr>
          </w:p>
        </w:tc>
        <w:tc>
          <w:tcPr>
            <w:tcW w:w="1276" w:type="dxa"/>
            <w:shd w:val="clear" w:color="auto" w:fill="auto"/>
            <w:vAlign w:val="center"/>
          </w:tcPr>
          <w:p w14:paraId="3484FBA6" w14:textId="77777777" w:rsidR="00DD28FA" w:rsidRPr="004D2A54" w:rsidRDefault="00DD28FA" w:rsidP="00DD28FA">
            <w:pPr>
              <w:spacing w:after="0" w:line="240" w:lineRule="auto"/>
              <w:jc w:val="center"/>
              <w:rPr>
                <w:rFonts w:ascii="Times New Roman" w:eastAsia="標楷體" w:hAnsi="Times New Roman" w:cs="Times New Roman"/>
                <w:sz w:val="20"/>
                <w:szCs w:val="20"/>
              </w:rPr>
            </w:pPr>
          </w:p>
        </w:tc>
        <w:tc>
          <w:tcPr>
            <w:tcW w:w="3544" w:type="dxa"/>
            <w:shd w:val="clear" w:color="auto" w:fill="auto"/>
            <w:vAlign w:val="center"/>
          </w:tcPr>
          <w:p w14:paraId="6CB6EF49" w14:textId="77777777" w:rsidR="00DD28FA" w:rsidRPr="004D2A54" w:rsidRDefault="00DD28FA" w:rsidP="00DD28FA">
            <w:pPr>
              <w:spacing w:after="0" w:line="240" w:lineRule="auto"/>
              <w:rPr>
                <w:rFonts w:ascii="Times New Roman" w:eastAsia="標楷體" w:hAnsi="Times New Roman" w:cs="Times New Roman"/>
                <w:sz w:val="20"/>
                <w:szCs w:val="20"/>
              </w:rPr>
            </w:pPr>
          </w:p>
        </w:tc>
      </w:tr>
      <w:tr w:rsidR="00DD28FA" w:rsidRPr="00660E9F" w14:paraId="1A7CC8A8" w14:textId="77777777" w:rsidTr="002C1F37">
        <w:trPr>
          <w:trHeight w:val="1419"/>
        </w:trPr>
        <w:tc>
          <w:tcPr>
            <w:tcW w:w="1696" w:type="dxa"/>
            <w:shd w:val="clear" w:color="auto" w:fill="auto"/>
            <w:vAlign w:val="center"/>
          </w:tcPr>
          <w:p w14:paraId="1FEFCD8F" w14:textId="77777777" w:rsidR="00DD28FA" w:rsidRDefault="00DD28FA" w:rsidP="00DD28FA">
            <w:pPr>
              <w:spacing w:after="0" w:line="240" w:lineRule="auto"/>
              <w:rPr>
                <w:rFonts w:ascii="Times New Roman" w:eastAsia="標楷體" w:hAnsi="Times New Roman" w:cs="Times New Roman"/>
                <w:sz w:val="24"/>
                <w:szCs w:val="20"/>
              </w:rPr>
            </w:pPr>
            <w:r>
              <w:rPr>
                <w:rFonts w:ascii="Times New Roman" w:eastAsia="標楷體" w:hAnsi="Times New Roman" w:cs="Times New Roman" w:hint="eastAsia"/>
                <w:sz w:val="24"/>
                <w:szCs w:val="20"/>
              </w:rPr>
              <w:t>D</w:t>
            </w:r>
            <w:r>
              <w:rPr>
                <w:rFonts w:ascii="Times New Roman" w:eastAsia="標楷體" w:hAnsi="Times New Roman" w:cs="Times New Roman"/>
                <w:sz w:val="24"/>
                <w:szCs w:val="20"/>
              </w:rPr>
              <w:t>ate</w:t>
            </w:r>
            <w:r w:rsidRPr="009E03EB">
              <w:rPr>
                <w:rFonts w:ascii="Times New Roman" w:eastAsia="標楷體" w:hAnsi="Times New Roman" w:cs="Times New Roman" w:hint="eastAsia"/>
                <w:sz w:val="24"/>
                <w:szCs w:val="20"/>
              </w:rPr>
              <w:t>：</w:t>
            </w:r>
          </w:p>
          <w:p w14:paraId="4DADA703" w14:textId="77777777" w:rsidR="00DD28FA" w:rsidRPr="009E03EB" w:rsidRDefault="00DD28FA" w:rsidP="00DD28FA">
            <w:pPr>
              <w:spacing w:after="0" w:line="240" w:lineRule="auto"/>
              <w:rPr>
                <w:rFonts w:ascii="Times New Roman" w:eastAsia="標楷體" w:hAnsi="Times New Roman" w:cs="Times New Roman"/>
                <w:sz w:val="24"/>
                <w:szCs w:val="20"/>
              </w:rPr>
            </w:pPr>
          </w:p>
          <w:p w14:paraId="19ED038C" w14:textId="77777777" w:rsidR="00DD28FA" w:rsidRDefault="00DD28FA" w:rsidP="00DD28FA">
            <w:pPr>
              <w:spacing w:after="0" w:line="240" w:lineRule="auto"/>
              <w:rPr>
                <w:rFonts w:ascii="Times New Roman" w:eastAsia="標楷體" w:hAnsi="Times New Roman" w:cs="Times New Roman"/>
                <w:sz w:val="24"/>
                <w:szCs w:val="20"/>
              </w:rPr>
            </w:pPr>
            <w:r>
              <w:rPr>
                <w:rFonts w:ascii="Times New Roman" w:eastAsia="標楷體" w:hAnsi="Times New Roman" w:cs="Times New Roman" w:hint="eastAsia"/>
                <w:sz w:val="24"/>
                <w:szCs w:val="20"/>
              </w:rPr>
              <w:t>T</w:t>
            </w:r>
            <w:r>
              <w:rPr>
                <w:rFonts w:ascii="Times New Roman" w:eastAsia="標楷體" w:hAnsi="Times New Roman" w:cs="Times New Roman"/>
                <w:sz w:val="24"/>
                <w:szCs w:val="20"/>
              </w:rPr>
              <w:t>ime</w:t>
            </w:r>
            <w:r w:rsidRPr="009E03EB">
              <w:rPr>
                <w:rFonts w:ascii="Times New Roman" w:eastAsia="標楷體" w:hAnsi="Times New Roman" w:cs="Times New Roman" w:hint="eastAsia"/>
                <w:sz w:val="24"/>
                <w:szCs w:val="20"/>
              </w:rPr>
              <w:t>：</w:t>
            </w:r>
          </w:p>
          <w:p w14:paraId="62D06696" w14:textId="77777777" w:rsidR="00DD28FA" w:rsidRPr="009E03EB" w:rsidRDefault="00DD28FA" w:rsidP="00DD28FA">
            <w:pPr>
              <w:spacing w:after="0" w:line="240" w:lineRule="auto"/>
              <w:rPr>
                <w:rFonts w:ascii="Times New Roman" w:eastAsia="標楷體" w:hAnsi="Times New Roman" w:cs="Times New Roman"/>
                <w:sz w:val="24"/>
                <w:szCs w:val="20"/>
              </w:rPr>
            </w:pPr>
          </w:p>
        </w:tc>
        <w:tc>
          <w:tcPr>
            <w:tcW w:w="2268" w:type="dxa"/>
            <w:shd w:val="clear" w:color="auto" w:fill="auto"/>
            <w:vAlign w:val="center"/>
          </w:tcPr>
          <w:p w14:paraId="092209CC" w14:textId="77777777" w:rsidR="00DD28FA" w:rsidRPr="009E03EB" w:rsidRDefault="00DD28FA" w:rsidP="00DD28FA">
            <w:pPr>
              <w:spacing w:after="0" w:line="240" w:lineRule="auto"/>
              <w:rPr>
                <w:rFonts w:ascii="Times New Roman" w:eastAsia="標楷體" w:hAnsi="Times New Roman" w:cs="Times New Roman"/>
                <w:sz w:val="24"/>
                <w:szCs w:val="24"/>
              </w:rPr>
            </w:pPr>
            <w:r w:rsidRPr="009E03EB">
              <w:rPr>
                <w:rFonts w:ascii="Times New Roman" w:eastAsia="標楷體" w:hAnsi="Times New Roman" w:cs="Times New Roman"/>
                <w:sz w:val="24"/>
                <w:szCs w:val="24"/>
              </w:rPr>
              <w:t>□</w:t>
            </w:r>
            <w:r>
              <w:rPr>
                <w:rFonts w:ascii="Times New Roman" w:eastAsia="標楷體" w:hAnsi="Times New Roman" w:cs="Times New Roman" w:hint="eastAsia"/>
                <w:sz w:val="24"/>
                <w:szCs w:val="24"/>
              </w:rPr>
              <w:t xml:space="preserve"> </w:t>
            </w:r>
            <w:r w:rsidRPr="00B177F5">
              <w:rPr>
                <w:rFonts w:ascii="Times New Roman" w:eastAsia="標楷體" w:hAnsi="Times New Roman" w:cs="Times New Roman" w:hint="eastAsia"/>
                <w:sz w:val="18"/>
                <w:szCs w:val="18"/>
              </w:rPr>
              <w:t>P</w:t>
            </w:r>
            <w:r w:rsidRPr="00B177F5">
              <w:rPr>
                <w:rFonts w:ascii="Times New Roman" w:eastAsia="標楷體" w:hAnsi="Times New Roman" w:cs="Times New Roman"/>
                <w:sz w:val="18"/>
                <w:szCs w:val="18"/>
              </w:rPr>
              <w:t>re-observation meeting</w:t>
            </w:r>
          </w:p>
          <w:p w14:paraId="79DE92AD" w14:textId="77777777" w:rsidR="00DD28FA" w:rsidRPr="009E03EB" w:rsidRDefault="00DD28FA" w:rsidP="00DD28FA">
            <w:pPr>
              <w:spacing w:after="0" w:line="240" w:lineRule="auto"/>
              <w:rPr>
                <w:rFonts w:ascii="Times New Roman" w:eastAsia="標楷體" w:hAnsi="Times New Roman" w:cs="Times New Roman"/>
                <w:sz w:val="24"/>
                <w:szCs w:val="24"/>
              </w:rPr>
            </w:pPr>
            <w:r w:rsidRPr="009E03EB">
              <w:rPr>
                <w:rFonts w:ascii="Times New Roman" w:eastAsia="標楷體" w:hAnsi="Times New Roman" w:cs="Times New Roman"/>
                <w:sz w:val="24"/>
                <w:szCs w:val="24"/>
              </w:rPr>
              <w:t>□</w:t>
            </w:r>
            <w:r>
              <w:rPr>
                <w:rFonts w:ascii="Times New Roman" w:eastAsia="標楷體" w:hAnsi="Times New Roman" w:cs="Times New Roman" w:hint="eastAsia"/>
                <w:sz w:val="24"/>
                <w:szCs w:val="24"/>
              </w:rPr>
              <w:t xml:space="preserve"> </w:t>
            </w:r>
            <w:r w:rsidRPr="00B177F5">
              <w:rPr>
                <w:rFonts w:ascii="Times New Roman" w:eastAsia="標楷體" w:hAnsi="Times New Roman" w:cs="Times New Roman"/>
                <w:sz w:val="18"/>
                <w:szCs w:val="18"/>
              </w:rPr>
              <w:t>Peer observation</w:t>
            </w:r>
          </w:p>
          <w:p w14:paraId="6AADE032" w14:textId="77777777" w:rsidR="00DD28FA" w:rsidRPr="009E03EB" w:rsidRDefault="00DD28FA" w:rsidP="00DD28FA">
            <w:pPr>
              <w:spacing w:after="0" w:line="240" w:lineRule="auto"/>
              <w:rPr>
                <w:rFonts w:ascii="Times New Roman" w:eastAsia="標楷體" w:hAnsi="Times New Roman" w:cs="Times New Roman"/>
                <w:sz w:val="24"/>
                <w:szCs w:val="24"/>
              </w:rPr>
            </w:pPr>
            <w:r w:rsidRPr="009E03EB">
              <w:rPr>
                <w:rFonts w:ascii="Times New Roman" w:eastAsia="標楷體" w:hAnsi="Times New Roman" w:cs="Times New Roman"/>
                <w:sz w:val="24"/>
                <w:szCs w:val="24"/>
              </w:rPr>
              <w:t>□</w:t>
            </w:r>
            <w:r>
              <w:rPr>
                <w:rFonts w:ascii="Times New Roman" w:eastAsia="標楷體" w:hAnsi="Times New Roman" w:cs="Times New Roman" w:hint="eastAsia"/>
                <w:sz w:val="24"/>
                <w:szCs w:val="24"/>
              </w:rPr>
              <w:t xml:space="preserve"> </w:t>
            </w:r>
            <w:r w:rsidRPr="00B177F5">
              <w:rPr>
                <w:rFonts w:ascii="Times New Roman" w:eastAsia="標楷體" w:hAnsi="Times New Roman" w:cs="Times New Roman"/>
                <w:sz w:val="18"/>
                <w:szCs w:val="18"/>
              </w:rPr>
              <w:t>Teaching demonstrations</w:t>
            </w:r>
          </w:p>
          <w:p w14:paraId="5F08E241" w14:textId="2B7EC6FE" w:rsidR="00DD28FA" w:rsidRPr="009E03EB" w:rsidRDefault="00DD28FA" w:rsidP="00DD28FA">
            <w:pPr>
              <w:spacing w:after="0" w:line="240" w:lineRule="auto"/>
              <w:rPr>
                <w:rFonts w:ascii="Times New Roman" w:eastAsia="標楷體" w:hAnsi="Times New Roman" w:cs="Times New Roman"/>
                <w:sz w:val="24"/>
                <w:szCs w:val="24"/>
              </w:rPr>
            </w:pPr>
            <w:proofErr w:type="gramStart"/>
            <w:r w:rsidRPr="009E03EB">
              <w:rPr>
                <w:rFonts w:ascii="Times New Roman" w:eastAsia="標楷體" w:hAnsi="Times New Roman" w:cs="Times New Roman"/>
                <w:sz w:val="24"/>
                <w:szCs w:val="24"/>
              </w:rPr>
              <w:t>□</w:t>
            </w:r>
            <w:r>
              <w:rPr>
                <w:rFonts w:ascii="Times New Roman" w:eastAsia="標楷體" w:hAnsi="Times New Roman" w:cs="Times New Roman" w:hint="eastAsia"/>
                <w:sz w:val="24"/>
                <w:szCs w:val="24"/>
              </w:rPr>
              <w:t xml:space="preserve">  </w:t>
            </w:r>
            <w:r w:rsidRPr="00B177F5">
              <w:rPr>
                <w:rFonts w:ascii="Times New Roman" w:eastAsia="標楷體" w:hAnsi="Times New Roman" w:cs="Times New Roman" w:hint="eastAsia"/>
                <w:sz w:val="18"/>
                <w:szCs w:val="18"/>
              </w:rPr>
              <w:t>P</w:t>
            </w:r>
            <w:r w:rsidRPr="00B177F5">
              <w:rPr>
                <w:rFonts w:ascii="Times New Roman" w:eastAsia="標楷體" w:hAnsi="Times New Roman" w:cs="Times New Roman"/>
                <w:sz w:val="18"/>
                <w:szCs w:val="18"/>
              </w:rPr>
              <w:t>ost</w:t>
            </w:r>
            <w:proofErr w:type="gramEnd"/>
            <w:r w:rsidRPr="00B177F5">
              <w:rPr>
                <w:rFonts w:ascii="Times New Roman" w:eastAsia="標楷體" w:hAnsi="Times New Roman" w:cs="Times New Roman"/>
                <w:sz w:val="18"/>
                <w:szCs w:val="18"/>
              </w:rPr>
              <w:t>-observation meeting</w:t>
            </w:r>
          </w:p>
        </w:tc>
        <w:tc>
          <w:tcPr>
            <w:tcW w:w="1276" w:type="dxa"/>
            <w:shd w:val="clear" w:color="auto" w:fill="auto"/>
            <w:vAlign w:val="center"/>
          </w:tcPr>
          <w:p w14:paraId="72DCBF76" w14:textId="77777777" w:rsidR="00DD28FA" w:rsidRPr="004D2A54" w:rsidRDefault="00DD28FA" w:rsidP="00DD28FA">
            <w:pPr>
              <w:spacing w:after="0" w:line="240" w:lineRule="auto"/>
              <w:jc w:val="center"/>
              <w:rPr>
                <w:rFonts w:ascii="Times New Roman" w:eastAsia="標楷體" w:hAnsi="Times New Roman" w:cs="Times New Roman"/>
                <w:sz w:val="20"/>
                <w:szCs w:val="20"/>
              </w:rPr>
            </w:pPr>
          </w:p>
        </w:tc>
        <w:tc>
          <w:tcPr>
            <w:tcW w:w="1276" w:type="dxa"/>
            <w:shd w:val="clear" w:color="auto" w:fill="auto"/>
            <w:vAlign w:val="center"/>
          </w:tcPr>
          <w:p w14:paraId="19AA08A2" w14:textId="77777777" w:rsidR="00DD28FA" w:rsidRPr="004D2A54" w:rsidRDefault="00DD28FA" w:rsidP="00DD28FA">
            <w:pPr>
              <w:spacing w:after="0" w:line="240" w:lineRule="auto"/>
              <w:jc w:val="center"/>
              <w:rPr>
                <w:rFonts w:ascii="Times New Roman" w:eastAsia="標楷體" w:hAnsi="Times New Roman" w:cs="Times New Roman"/>
                <w:sz w:val="20"/>
                <w:szCs w:val="20"/>
              </w:rPr>
            </w:pPr>
          </w:p>
        </w:tc>
        <w:tc>
          <w:tcPr>
            <w:tcW w:w="3544" w:type="dxa"/>
            <w:shd w:val="clear" w:color="auto" w:fill="auto"/>
            <w:vAlign w:val="center"/>
          </w:tcPr>
          <w:p w14:paraId="2B19DE95" w14:textId="77777777" w:rsidR="00DD28FA" w:rsidRPr="004D2A54" w:rsidRDefault="00DD28FA" w:rsidP="00DD28FA">
            <w:pPr>
              <w:spacing w:after="0" w:line="240" w:lineRule="auto"/>
              <w:rPr>
                <w:rFonts w:ascii="Times New Roman" w:eastAsia="標楷體" w:hAnsi="Times New Roman" w:cs="Times New Roman"/>
                <w:sz w:val="20"/>
                <w:szCs w:val="20"/>
              </w:rPr>
            </w:pPr>
          </w:p>
        </w:tc>
      </w:tr>
      <w:tr w:rsidR="00DD28FA" w:rsidRPr="00660E9F" w14:paraId="188ACA4F" w14:textId="77777777" w:rsidTr="002C1F37">
        <w:trPr>
          <w:trHeight w:val="1412"/>
        </w:trPr>
        <w:tc>
          <w:tcPr>
            <w:tcW w:w="1696" w:type="dxa"/>
            <w:shd w:val="clear" w:color="auto" w:fill="auto"/>
            <w:vAlign w:val="center"/>
          </w:tcPr>
          <w:p w14:paraId="39A4B62C" w14:textId="77777777" w:rsidR="00DD28FA" w:rsidRDefault="00DD28FA" w:rsidP="00DD28FA">
            <w:pPr>
              <w:spacing w:after="0" w:line="240" w:lineRule="auto"/>
              <w:rPr>
                <w:rFonts w:ascii="Times New Roman" w:eastAsia="標楷體" w:hAnsi="Times New Roman" w:cs="Times New Roman"/>
                <w:sz w:val="24"/>
                <w:szCs w:val="20"/>
              </w:rPr>
            </w:pPr>
            <w:r>
              <w:rPr>
                <w:rFonts w:ascii="Times New Roman" w:eastAsia="標楷體" w:hAnsi="Times New Roman" w:cs="Times New Roman" w:hint="eastAsia"/>
                <w:sz w:val="24"/>
                <w:szCs w:val="20"/>
              </w:rPr>
              <w:t>D</w:t>
            </w:r>
            <w:r>
              <w:rPr>
                <w:rFonts w:ascii="Times New Roman" w:eastAsia="標楷體" w:hAnsi="Times New Roman" w:cs="Times New Roman"/>
                <w:sz w:val="24"/>
                <w:szCs w:val="20"/>
              </w:rPr>
              <w:t>ate</w:t>
            </w:r>
            <w:r w:rsidRPr="009E03EB">
              <w:rPr>
                <w:rFonts w:ascii="Times New Roman" w:eastAsia="標楷體" w:hAnsi="Times New Roman" w:cs="Times New Roman" w:hint="eastAsia"/>
                <w:sz w:val="24"/>
                <w:szCs w:val="20"/>
              </w:rPr>
              <w:t>：</w:t>
            </w:r>
          </w:p>
          <w:p w14:paraId="7EED7CCA" w14:textId="77777777" w:rsidR="00DD28FA" w:rsidRPr="009E03EB" w:rsidRDefault="00DD28FA" w:rsidP="00DD28FA">
            <w:pPr>
              <w:spacing w:after="0" w:line="240" w:lineRule="auto"/>
              <w:rPr>
                <w:rFonts w:ascii="Times New Roman" w:eastAsia="標楷體" w:hAnsi="Times New Roman" w:cs="Times New Roman"/>
                <w:sz w:val="24"/>
                <w:szCs w:val="20"/>
              </w:rPr>
            </w:pPr>
          </w:p>
          <w:p w14:paraId="77D9442B" w14:textId="77777777" w:rsidR="00DD28FA" w:rsidRDefault="00DD28FA" w:rsidP="00DD28FA">
            <w:pPr>
              <w:spacing w:after="0" w:line="240" w:lineRule="auto"/>
              <w:rPr>
                <w:rFonts w:ascii="Times New Roman" w:eastAsia="標楷體" w:hAnsi="Times New Roman" w:cs="Times New Roman"/>
                <w:sz w:val="24"/>
                <w:szCs w:val="20"/>
              </w:rPr>
            </w:pPr>
            <w:r>
              <w:rPr>
                <w:rFonts w:ascii="Times New Roman" w:eastAsia="標楷體" w:hAnsi="Times New Roman" w:cs="Times New Roman" w:hint="eastAsia"/>
                <w:sz w:val="24"/>
                <w:szCs w:val="20"/>
              </w:rPr>
              <w:t>T</w:t>
            </w:r>
            <w:r>
              <w:rPr>
                <w:rFonts w:ascii="Times New Roman" w:eastAsia="標楷體" w:hAnsi="Times New Roman" w:cs="Times New Roman"/>
                <w:sz w:val="24"/>
                <w:szCs w:val="20"/>
              </w:rPr>
              <w:t>ime</w:t>
            </w:r>
            <w:r w:rsidRPr="009E03EB">
              <w:rPr>
                <w:rFonts w:ascii="Times New Roman" w:eastAsia="標楷體" w:hAnsi="Times New Roman" w:cs="Times New Roman" w:hint="eastAsia"/>
                <w:sz w:val="24"/>
                <w:szCs w:val="20"/>
              </w:rPr>
              <w:t>：</w:t>
            </w:r>
          </w:p>
          <w:p w14:paraId="4BA71B73" w14:textId="77777777" w:rsidR="00DD28FA" w:rsidRPr="009E03EB" w:rsidRDefault="00DD28FA" w:rsidP="00DD28FA">
            <w:pPr>
              <w:spacing w:after="0" w:line="240" w:lineRule="auto"/>
              <w:rPr>
                <w:rFonts w:ascii="Times New Roman" w:eastAsia="標楷體" w:hAnsi="Times New Roman" w:cs="Times New Roman"/>
                <w:sz w:val="24"/>
                <w:szCs w:val="20"/>
              </w:rPr>
            </w:pPr>
          </w:p>
        </w:tc>
        <w:tc>
          <w:tcPr>
            <w:tcW w:w="2268" w:type="dxa"/>
            <w:shd w:val="clear" w:color="auto" w:fill="auto"/>
            <w:vAlign w:val="center"/>
          </w:tcPr>
          <w:p w14:paraId="125F4F4C" w14:textId="77777777" w:rsidR="00DD28FA" w:rsidRPr="009E03EB" w:rsidRDefault="00DD28FA" w:rsidP="00DD28FA">
            <w:pPr>
              <w:spacing w:after="0" w:line="240" w:lineRule="auto"/>
              <w:rPr>
                <w:rFonts w:ascii="Times New Roman" w:eastAsia="標楷體" w:hAnsi="Times New Roman" w:cs="Times New Roman"/>
                <w:sz w:val="24"/>
                <w:szCs w:val="24"/>
              </w:rPr>
            </w:pPr>
            <w:r w:rsidRPr="009E03EB">
              <w:rPr>
                <w:rFonts w:ascii="Times New Roman" w:eastAsia="標楷體" w:hAnsi="Times New Roman" w:cs="Times New Roman"/>
                <w:sz w:val="24"/>
                <w:szCs w:val="24"/>
              </w:rPr>
              <w:t>□</w:t>
            </w:r>
            <w:r>
              <w:rPr>
                <w:rFonts w:ascii="Times New Roman" w:eastAsia="標楷體" w:hAnsi="Times New Roman" w:cs="Times New Roman" w:hint="eastAsia"/>
                <w:sz w:val="24"/>
                <w:szCs w:val="24"/>
              </w:rPr>
              <w:t xml:space="preserve"> </w:t>
            </w:r>
            <w:r w:rsidRPr="00B177F5">
              <w:rPr>
                <w:rFonts w:ascii="Times New Roman" w:eastAsia="標楷體" w:hAnsi="Times New Roman" w:cs="Times New Roman" w:hint="eastAsia"/>
                <w:sz w:val="18"/>
                <w:szCs w:val="18"/>
              </w:rPr>
              <w:t>P</w:t>
            </w:r>
            <w:r w:rsidRPr="00B177F5">
              <w:rPr>
                <w:rFonts w:ascii="Times New Roman" w:eastAsia="標楷體" w:hAnsi="Times New Roman" w:cs="Times New Roman"/>
                <w:sz w:val="18"/>
                <w:szCs w:val="18"/>
              </w:rPr>
              <w:t>re-observation meeting</w:t>
            </w:r>
          </w:p>
          <w:p w14:paraId="6D71CF1A" w14:textId="77777777" w:rsidR="00DD28FA" w:rsidRPr="009E03EB" w:rsidRDefault="00DD28FA" w:rsidP="00DD28FA">
            <w:pPr>
              <w:spacing w:after="0" w:line="240" w:lineRule="auto"/>
              <w:rPr>
                <w:rFonts w:ascii="Times New Roman" w:eastAsia="標楷體" w:hAnsi="Times New Roman" w:cs="Times New Roman"/>
                <w:sz w:val="24"/>
                <w:szCs w:val="24"/>
              </w:rPr>
            </w:pPr>
            <w:r w:rsidRPr="009E03EB">
              <w:rPr>
                <w:rFonts w:ascii="Times New Roman" w:eastAsia="標楷體" w:hAnsi="Times New Roman" w:cs="Times New Roman"/>
                <w:sz w:val="24"/>
                <w:szCs w:val="24"/>
              </w:rPr>
              <w:t>□</w:t>
            </w:r>
            <w:r>
              <w:rPr>
                <w:rFonts w:ascii="Times New Roman" w:eastAsia="標楷體" w:hAnsi="Times New Roman" w:cs="Times New Roman" w:hint="eastAsia"/>
                <w:sz w:val="24"/>
                <w:szCs w:val="24"/>
              </w:rPr>
              <w:t xml:space="preserve"> </w:t>
            </w:r>
            <w:r w:rsidRPr="00B177F5">
              <w:rPr>
                <w:rFonts w:ascii="Times New Roman" w:eastAsia="標楷體" w:hAnsi="Times New Roman" w:cs="Times New Roman"/>
                <w:sz w:val="18"/>
                <w:szCs w:val="18"/>
              </w:rPr>
              <w:t>Peer observation</w:t>
            </w:r>
          </w:p>
          <w:p w14:paraId="42231700" w14:textId="77777777" w:rsidR="00DD28FA" w:rsidRPr="009E03EB" w:rsidRDefault="00DD28FA" w:rsidP="00DD28FA">
            <w:pPr>
              <w:spacing w:after="0" w:line="240" w:lineRule="auto"/>
              <w:rPr>
                <w:rFonts w:ascii="Times New Roman" w:eastAsia="標楷體" w:hAnsi="Times New Roman" w:cs="Times New Roman"/>
                <w:sz w:val="24"/>
                <w:szCs w:val="24"/>
              </w:rPr>
            </w:pPr>
            <w:r w:rsidRPr="009E03EB">
              <w:rPr>
                <w:rFonts w:ascii="Times New Roman" w:eastAsia="標楷體" w:hAnsi="Times New Roman" w:cs="Times New Roman"/>
                <w:sz w:val="24"/>
                <w:szCs w:val="24"/>
              </w:rPr>
              <w:t>□</w:t>
            </w:r>
            <w:r>
              <w:rPr>
                <w:rFonts w:ascii="Times New Roman" w:eastAsia="標楷體" w:hAnsi="Times New Roman" w:cs="Times New Roman" w:hint="eastAsia"/>
                <w:sz w:val="24"/>
                <w:szCs w:val="24"/>
              </w:rPr>
              <w:t xml:space="preserve"> </w:t>
            </w:r>
            <w:r w:rsidRPr="00B177F5">
              <w:rPr>
                <w:rFonts w:ascii="Times New Roman" w:eastAsia="標楷體" w:hAnsi="Times New Roman" w:cs="Times New Roman"/>
                <w:sz w:val="18"/>
                <w:szCs w:val="18"/>
              </w:rPr>
              <w:t>Teaching demonstrations</w:t>
            </w:r>
          </w:p>
          <w:p w14:paraId="3ADE8685" w14:textId="57362CE5" w:rsidR="00DD28FA" w:rsidRPr="009E03EB" w:rsidRDefault="00DD28FA" w:rsidP="00DD28FA">
            <w:pPr>
              <w:spacing w:after="0" w:line="240" w:lineRule="auto"/>
              <w:rPr>
                <w:rFonts w:ascii="Times New Roman" w:eastAsia="標楷體" w:hAnsi="Times New Roman" w:cs="Times New Roman"/>
                <w:sz w:val="24"/>
                <w:szCs w:val="24"/>
              </w:rPr>
            </w:pPr>
            <w:proofErr w:type="gramStart"/>
            <w:r w:rsidRPr="009E03EB">
              <w:rPr>
                <w:rFonts w:ascii="Times New Roman" w:eastAsia="標楷體" w:hAnsi="Times New Roman" w:cs="Times New Roman"/>
                <w:sz w:val="24"/>
                <w:szCs w:val="24"/>
              </w:rPr>
              <w:t>□</w:t>
            </w:r>
            <w:r>
              <w:rPr>
                <w:rFonts w:ascii="Times New Roman" w:eastAsia="標楷體" w:hAnsi="Times New Roman" w:cs="Times New Roman" w:hint="eastAsia"/>
                <w:sz w:val="24"/>
                <w:szCs w:val="24"/>
              </w:rPr>
              <w:t xml:space="preserve">  </w:t>
            </w:r>
            <w:r w:rsidRPr="00B177F5">
              <w:rPr>
                <w:rFonts w:ascii="Times New Roman" w:eastAsia="標楷體" w:hAnsi="Times New Roman" w:cs="Times New Roman" w:hint="eastAsia"/>
                <w:sz w:val="18"/>
                <w:szCs w:val="18"/>
              </w:rPr>
              <w:t>P</w:t>
            </w:r>
            <w:r w:rsidRPr="00B177F5">
              <w:rPr>
                <w:rFonts w:ascii="Times New Roman" w:eastAsia="標楷體" w:hAnsi="Times New Roman" w:cs="Times New Roman"/>
                <w:sz w:val="18"/>
                <w:szCs w:val="18"/>
              </w:rPr>
              <w:t>ost</w:t>
            </w:r>
            <w:proofErr w:type="gramEnd"/>
            <w:r w:rsidRPr="00B177F5">
              <w:rPr>
                <w:rFonts w:ascii="Times New Roman" w:eastAsia="標楷體" w:hAnsi="Times New Roman" w:cs="Times New Roman"/>
                <w:sz w:val="18"/>
                <w:szCs w:val="18"/>
              </w:rPr>
              <w:t>-observation meeting</w:t>
            </w:r>
          </w:p>
        </w:tc>
        <w:tc>
          <w:tcPr>
            <w:tcW w:w="1276" w:type="dxa"/>
            <w:shd w:val="clear" w:color="auto" w:fill="auto"/>
            <w:vAlign w:val="center"/>
          </w:tcPr>
          <w:p w14:paraId="05DB5E7B" w14:textId="77777777" w:rsidR="00DD28FA" w:rsidRPr="004D2A54" w:rsidRDefault="00DD28FA" w:rsidP="00DD28FA">
            <w:pPr>
              <w:spacing w:after="0" w:line="240" w:lineRule="auto"/>
              <w:jc w:val="center"/>
              <w:rPr>
                <w:rFonts w:ascii="Times New Roman" w:eastAsia="標楷體" w:hAnsi="Times New Roman" w:cs="Times New Roman"/>
                <w:sz w:val="20"/>
                <w:szCs w:val="20"/>
              </w:rPr>
            </w:pPr>
          </w:p>
        </w:tc>
        <w:tc>
          <w:tcPr>
            <w:tcW w:w="1276" w:type="dxa"/>
            <w:shd w:val="clear" w:color="auto" w:fill="auto"/>
            <w:vAlign w:val="center"/>
          </w:tcPr>
          <w:p w14:paraId="4BC45712" w14:textId="77777777" w:rsidR="00DD28FA" w:rsidRPr="004D2A54" w:rsidRDefault="00DD28FA" w:rsidP="00DD28FA">
            <w:pPr>
              <w:spacing w:after="0" w:line="240" w:lineRule="auto"/>
              <w:jc w:val="center"/>
              <w:rPr>
                <w:rFonts w:ascii="Times New Roman" w:eastAsia="標楷體" w:hAnsi="Times New Roman" w:cs="Times New Roman"/>
                <w:sz w:val="20"/>
                <w:szCs w:val="20"/>
              </w:rPr>
            </w:pPr>
          </w:p>
        </w:tc>
        <w:tc>
          <w:tcPr>
            <w:tcW w:w="3544" w:type="dxa"/>
            <w:shd w:val="clear" w:color="auto" w:fill="auto"/>
            <w:vAlign w:val="center"/>
          </w:tcPr>
          <w:p w14:paraId="464D24D5" w14:textId="77777777" w:rsidR="00DD28FA" w:rsidRPr="004D2A54" w:rsidRDefault="00DD28FA" w:rsidP="00DD28FA">
            <w:pPr>
              <w:spacing w:after="0" w:line="240" w:lineRule="auto"/>
              <w:rPr>
                <w:rFonts w:ascii="Times New Roman" w:eastAsia="標楷體" w:hAnsi="Times New Roman" w:cs="Times New Roman"/>
                <w:sz w:val="20"/>
                <w:szCs w:val="20"/>
              </w:rPr>
            </w:pPr>
          </w:p>
        </w:tc>
      </w:tr>
      <w:tr w:rsidR="00DD28FA" w:rsidRPr="00660E9F" w14:paraId="61110480" w14:textId="77777777" w:rsidTr="002C1F37">
        <w:trPr>
          <w:trHeight w:val="1403"/>
        </w:trPr>
        <w:tc>
          <w:tcPr>
            <w:tcW w:w="1696" w:type="dxa"/>
            <w:shd w:val="clear" w:color="auto" w:fill="auto"/>
            <w:vAlign w:val="center"/>
          </w:tcPr>
          <w:p w14:paraId="54653B7C" w14:textId="77777777" w:rsidR="00DD28FA" w:rsidRDefault="00DD28FA" w:rsidP="00DD28FA">
            <w:pPr>
              <w:spacing w:after="0" w:line="240" w:lineRule="auto"/>
              <w:rPr>
                <w:rFonts w:ascii="Times New Roman" w:eastAsia="標楷體" w:hAnsi="Times New Roman" w:cs="Times New Roman"/>
                <w:sz w:val="24"/>
                <w:szCs w:val="20"/>
              </w:rPr>
            </w:pPr>
            <w:r>
              <w:rPr>
                <w:rFonts w:ascii="Times New Roman" w:eastAsia="標楷體" w:hAnsi="Times New Roman" w:cs="Times New Roman" w:hint="eastAsia"/>
                <w:sz w:val="24"/>
                <w:szCs w:val="20"/>
              </w:rPr>
              <w:t>D</w:t>
            </w:r>
            <w:r>
              <w:rPr>
                <w:rFonts w:ascii="Times New Roman" w:eastAsia="標楷體" w:hAnsi="Times New Roman" w:cs="Times New Roman"/>
                <w:sz w:val="24"/>
                <w:szCs w:val="20"/>
              </w:rPr>
              <w:t>ate</w:t>
            </w:r>
            <w:r w:rsidRPr="009E03EB">
              <w:rPr>
                <w:rFonts w:ascii="Times New Roman" w:eastAsia="標楷體" w:hAnsi="Times New Roman" w:cs="Times New Roman" w:hint="eastAsia"/>
                <w:sz w:val="24"/>
                <w:szCs w:val="20"/>
              </w:rPr>
              <w:t>：</w:t>
            </w:r>
          </w:p>
          <w:p w14:paraId="4AA7EC46" w14:textId="77777777" w:rsidR="00DD28FA" w:rsidRPr="009E03EB" w:rsidRDefault="00DD28FA" w:rsidP="00DD28FA">
            <w:pPr>
              <w:spacing w:after="0" w:line="240" w:lineRule="auto"/>
              <w:rPr>
                <w:rFonts w:ascii="Times New Roman" w:eastAsia="標楷體" w:hAnsi="Times New Roman" w:cs="Times New Roman"/>
                <w:sz w:val="24"/>
                <w:szCs w:val="20"/>
              </w:rPr>
            </w:pPr>
          </w:p>
          <w:p w14:paraId="2720064F" w14:textId="77777777" w:rsidR="00DD28FA" w:rsidRDefault="00DD28FA" w:rsidP="00DD28FA">
            <w:pPr>
              <w:spacing w:after="0" w:line="240" w:lineRule="auto"/>
              <w:rPr>
                <w:rFonts w:ascii="Times New Roman" w:eastAsia="標楷體" w:hAnsi="Times New Roman" w:cs="Times New Roman"/>
                <w:sz w:val="24"/>
                <w:szCs w:val="20"/>
              </w:rPr>
            </w:pPr>
            <w:r>
              <w:rPr>
                <w:rFonts w:ascii="Times New Roman" w:eastAsia="標楷體" w:hAnsi="Times New Roman" w:cs="Times New Roman" w:hint="eastAsia"/>
                <w:sz w:val="24"/>
                <w:szCs w:val="20"/>
              </w:rPr>
              <w:t>T</w:t>
            </w:r>
            <w:r>
              <w:rPr>
                <w:rFonts w:ascii="Times New Roman" w:eastAsia="標楷體" w:hAnsi="Times New Roman" w:cs="Times New Roman"/>
                <w:sz w:val="24"/>
                <w:szCs w:val="20"/>
              </w:rPr>
              <w:t>ime</w:t>
            </w:r>
            <w:r w:rsidRPr="009E03EB">
              <w:rPr>
                <w:rFonts w:ascii="Times New Roman" w:eastAsia="標楷體" w:hAnsi="Times New Roman" w:cs="Times New Roman" w:hint="eastAsia"/>
                <w:sz w:val="24"/>
                <w:szCs w:val="20"/>
              </w:rPr>
              <w:t>：</w:t>
            </w:r>
          </w:p>
          <w:p w14:paraId="630DC2FC" w14:textId="77777777" w:rsidR="00DD28FA" w:rsidRPr="009E03EB" w:rsidRDefault="00DD28FA" w:rsidP="00DD28FA">
            <w:pPr>
              <w:spacing w:after="0" w:line="240" w:lineRule="auto"/>
              <w:rPr>
                <w:rFonts w:ascii="Times New Roman" w:eastAsia="標楷體" w:hAnsi="Times New Roman" w:cs="Times New Roman"/>
                <w:sz w:val="24"/>
                <w:szCs w:val="20"/>
              </w:rPr>
            </w:pPr>
          </w:p>
        </w:tc>
        <w:tc>
          <w:tcPr>
            <w:tcW w:w="2268" w:type="dxa"/>
            <w:shd w:val="clear" w:color="auto" w:fill="auto"/>
            <w:vAlign w:val="center"/>
          </w:tcPr>
          <w:p w14:paraId="70230FF6" w14:textId="77777777" w:rsidR="00DD28FA" w:rsidRPr="009E03EB" w:rsidRDefault="00DD28FA" w:rsidP="00DD28FA">
            <w:pPr>
              <w:spacing w:after="0" w:line="240" w:lineRule="auto"/>
              <w:rPr>
                <w:rFonts w:ascii="Times New Roman" w:eastAsia="標楷體" w:hAnsi="Times New Roman" w:cs="Times New Roman"/>
                <w:sz w:val="24"/>
                <w:szCs w:val="24"/>
              </w:rPr>
            </w:pPr>
            <w:r w:rsidRPr="009E03EB">
              <w:rPr>
                <w:rFonts w:ascii="Times New Roman" w:eastAsia="標楷體" w:hAnsi="Times New Roman" w:cs="Times New Roman"/>
                <w:sz w:val="24"/>
                <w:szCs w:val="24"/>
              </w:rPr>
              <w:t>□</w:t>
            </w:r>
            <w:r>
              <w:rPr>
                <w:rFonts w:ascii="Times New Roman" w:eastAsia="標楷體" w:hAnsi="Times New Roman" w:cs="Times New Roman" w:hint="eastAsia"/>
                <w:sz w:val="24"/>
                <w:szCs w:val="24"/>
              </w:rPr>
              <w:t xml:space="preserve"> </w:t>
            </w:r>
            <w:r w:rsidRPr="00B177F5">
              <w:rPr>
                <w:rFonts w:ascii="Times New Roman" w:eastAsia="標楷體" w:hAnsi="Times New Roman" w:cs="Times New Roman" w:hint="eastAsia"/>
                <w:sz w:val="18"/>
                <w:szCs w:val="18"/>
              </w:rPr>
              <w:t>P</w:t>
            </w:r>
            <w:r w:rsidRPr="00B177F5">
              <w:rPr>
                <w:rFonts w:ascii="Times New Roman" w:eastAsia="標楷體" w:hAnsi="Times New Roman" w:cs="Times New Roman"/>
                <w:sz w:val="18"/>
                <w:szCs w:val="18"/>
              </w:rPr>
              <w:t>re-observation meeting</w:t>
            </w:r>
          </w:p>
          <w:p w14:paraId="0C2850DF" w14:textId="77777777" w:rsidR="00DD28FA" w:rsidRPr="009E03EB" w:rsidRDefault="00DD28FA" w:rsidP="00DD28FA">
            <w:pPr>
              <w:spacing w:after="0" w:line="240" w:lineRule="auto"/>
              <w:rPr>
                <w:rFonts w:ascii="Times New Roman" w:eastAsia="標楷體" w:hAnsi="Times New Roman" w:cs="Times New Roman"/>
                <w:sz w:val="24"/>
                <w:szCs w:val="24"/>
              </w:rPr>
            </w:pPr>
            <w:r w:rsidRPr="009E03EB">
              <w:rPr>
                <w:rFonts w:ascii="Times New Roman" w:eastAsia="標楷體" w:hAnsi="Times New Roman" w:cs="Times New Roman"/>
                <w:sz w:val="24"/>
                <w:szCs w:val="24"/>
              </w:rPr>
              <w:t>□</w:t>
            </w:r>
            <w:r>
              <w:rPr>
                <w:rFonts w:ascii="Times New Roman" w:eastAsia="標楷體" w:hAnsi="Times New Roman" w:cs="Times New Roman" w:hint="eastAsia"/>
                <w:sz w:val="24"/>
                <w:szCs w:val="24"/>
              </w:rPr>
              <w:t xml:space="preserve"> </w:t>
            </w:r>
            <w:r w:rsidRPr="00B177F5">
              <w:rPr>
                <w:rFonts w:ascii="Times New Roman" w:eastAsia="標楷體" w:hAnsi="Times New Roman" w:cs="Times New Roman"/>
                <w:sz w:val="18"/>
                <w:szCs w:val="18"/>
              </w:rPr>
              <w:t>Peer observation</w:t>
            </w:r>
          </w:p>
          <w:p w14:paraId="01B34246" w14:textId="77777777" w:rsidR="00DD28FA" w:rsidRPr="009E03EB" w:rsidRDefault="00DD28FA" w:rsidP="00DD28FA">
            <w:pPr>
              <w:spacing w:after="0" w:line="240" w:lineRule="auto"/>
              <w:rPr>
                <w:rFonts w:ascii="Times New Roman" w:eastAsia="標楷體" w:hAnsi="Times New Roman" w:cs="Times New Roman"/>
                <w:sz w:val="24"/>
                <w:szCs w:val="24"/>
              </w:rPr>
            </w:pPr>
            <w:r w:rsidRPr="009E03EB">
              <w:rPr>
                <w:rFonts w:ascii="Times New Roman" w:eastAsia="標楷體" w:hAnsi="Times New Roman" w:cs="Times New Roman"/>
                <w:sz w:val="24"/>
                <w:szCs w:val="24"/>
              </w:rPr>
              <w:t>□</w:t>
            </w:r>
            <w:r>
              <w:rPr>
                <w:rFonts w:ascii="Times New Roman" w:eastAsia="標楷體" w:hAnsi="Times New Roman" w:cs="Times New Roman" w:hint="eastAsia"/>
                <w:sz w:val="24"/>
                <w:szCs w:val="24"/>
              </w:rPr>
              <w:t xml:space="preserve"> </w:t>
            </w:r>
            <w:r w:rsidRPr="00B177F5">
              <w:rPr>
                <w:rFonts w:ascii="Times New Roman" w:eastAsia="標楷體" w:hAnsi="Times New Roman" w:cs="Times New Roman"/>
                <w:sz w:val="18"/>
                <w:szCs w:val="18"/>
              </w:rPr>
              <w:t>Teaching demonstrations</w:t>
            </w:r>
          </w:p>
          <w:p w14:paraId="2DEE6CA9" w14:textId="550220F0" w:rsidR="00DD28FA" w:rsidRPr="009E03EB" w:rsidRDefault="00DD28FA" w:rsidP="00DD28FA">
            <w:pPr>
              <w:spacing w:after="0" w:line="240" w:lineRule="auto"/>
              <w:rPr>
                <w:rFonts w:ascii="Times New Roman" w:eastAsia="標楷體" w:hAnsi="Times New Roman" w:cs="Times New Roman"/>
                <w:sz w:val="24"/>
                <w:szCs w:val="24"/>
              </w:rPr>
            </w:pPr>
            <w:proofErr w:type="gramStart"/>
            <w:r w:rsidRPr="009E03EB">
              <w:rPr>
                <w:rFonts w:ascii="Times New Roman" w:eastAsia="標楷體" w:hAnsi="Times New Roman" w:cs="Times New Roman"/>
                <w:sz w:val="24"/>
                <w:szCs w:val="24"/>
              </w:rPr>
              <w:t>□</w:t>
            </w:r>
            <w:r>
              <w:rPr>
                <w:rFonts w:ascii="Times New Roman" w:eastAsia="標楷體" w:hAnsi="Times New Roman" w:cs="Times New Roman" w:hint="eastAsia"/>
                <w:sz w:val="24"/>
                <w:szCs w:val="24"/>
              </w:rPr>
              <w:t xml:space="preserve">  </w:t>
            </w:r>
            <w:r w:rsidRPr="00B177F5">
              <w:rPr>
                <w:rFonts w:ascii="Times New Roman" w:eastAsia="標楷體" w:hAnsi="Times New Roman" w:cs="Times New Roman" w:hint="eastAsia"/>
                <w:sz w:val="18"/>
                <w:szCs w:val="18"/>
              </w:rPr>
              <w:t>P</w:t>
            </w:r>
            <w:r w:rsidRPr="00B177F5">
              <w:rPr>
                <w:rFonts w:ascii="Times New Roman" w:eastAsia="標楷體" w:hAnsi="Times New Roman" w:cs="Times New Roman"/>
                <w:sz w:val="18"/>
                <w:szCs w:val="18"/>
              </w:rPr>
              <w:t>ost</w:t>
            </w:r>
            <w:proofErr w:type="gramEnd"/>
            <w:r w:rsidRPr="00B177F5">
              <w:rPr>
                <w:rFonts w:ascii="Times New Roman" w:eastAsia="標楷體" w:hAnsi="Times New Roman" w:cs="Times New Roman"/>
                <w:sz w:val="18"/>
                <w:szCs w:val="18"/>
              </w:rPr>
              <w:t>-observation meeting</w:t>
            </w:r>
          </w:p>
        </w:tc>
        <w:tc>
          <w:tcPr>
            <w:tcW w:w="1276" w:type="dxa"/>
            <w:shd w:val="clear" w:color="auto" w:fill="auto"/>
            <w:vAlign w:val="center"/>
          </w:tcPr>
          <w:p w14:paraId="2ECB6749" w14:textId="77777777" w:rsidR="00DD28FA" w:rsidRPr="004D2A54" w:rsidRDefault="00DD28FA" w:rsidP="00DD28FA">
            <w:pPr>
              <w:spacing w:after="0" w:line="240" w:lineRule="auto"/>
              <w:jc w:val="center"/>
              <w:rPr>
                <w:rFonts w:ascii="Times New Roman" w:eastAsia="標楷體" w:hAnsi="Times New Roman" w:cs="Times New Roman"/>
                <w:sz w:val="20"/>
                <w:szCs w:val="20"/>
              </w:rPr>
            </w:pPr>
          </w:p>
        </w:tc>
        <w:tc>
          <w:tcPr>
            <w:tcW w:w="1276" w:type="dxa"/>
            <w:shd w:val="clear" w:color="auto" w:fill="auto"/>
            <w:vAlign w:val="center"/>
          </w:tcPr>
          <w:p w14:paraId="4C4637D5" w14:textId="77777777" w:rsidR="00DD28FA" w:rsidRPr="004D2A54" w:rsidRDefault="00DD28FA" w:rsidP="00DD28FA">
            <w:pPr>
              <w:spacing w:after="0" w:line="240" w:lineRule="auto"/>
              <w:jc w:val="center"/>
              <w:rPr>
                <w:rFonts w:ascii="Times New Roman" w:eastAsia="標楷體" w:hAnsi="Times New Roman" w:cs="Times New Roman"/>
                <w:sz w:val="20"/>
                <w:szCs w:val="20"/>
              </w:rPr>
            </w:pPr>
          </w:p>
        </w:tc>
        <w:tc>
          <w:tcPr>
            <w:tcW w:w="3544" w:type="dxa"/>
            <w:shd w:val="clear" w:color="auto" w:fill="auto"/>
            <w:vAlign w:val="center"/>
          </w:tcPr>
          <w:p w14:paraId="3CD8B7D4" w14:textId="77777777" w:rsidR="00DD28FA" w:rsidRPr="004D2A54" w:rsidRDefault="00DD28FA" w:rsidP="00DD28FA">
            <w:pPr>
              <w:spacing w:after="0" w:line="240" w:lineRule="auto"/>
              <w:rPr>
                <w:rFonts w:ascii="Times New Roman" w:eastAsia="標楷體" w:hAnsi="Times New Roman" w:cs="Times New Roman"/>
                <w:sz w:val="20"/>
                <w:szCs w:val="20"/>
              </w:rPr>
            </w:pPr>
          </w:p>
        </w:tc>
      </w:tr>
      <w:tr w:rsidR="00DD28FA" w:rsidRPr="00660E9F" w14:paraId="7959A5FB" w14:textId="77777777" w:rsidTr="002C1F37">
        <w:trPr>
          <w:trHeight w:val="416"/>
        </w:trPr>
        <w:tc>
          <w:tcPr>
            <w:tcW w:w="10060" w:type="dxa"/>
            <w:gridSpan w:val="5"/>
            <w:shd w:val="clear" w:color="auto" w:fill="auto"/>
            <w:vAlign w:val="center"/>
          </w:tcPr>
          <w:p w14:paraId="64E67D16" w14:textId="4DB68928" w:rsidR="00DD28FA" w:rsidRPr="00660E9F" w:rsidRDefault="00DD28FA" w:rsidP="002C1F37">
            <w:pPr>
              <w:spacing w:after="0" w:line="240" w:lineRule="auto"/>
              <w:jc w:val="center"/>
              <w:rPr>
                <w:rFonts w:ascii="Times New Roman" w:eastAsia="標楷體" w:hAnsi="Times New Roman" w:cs="Times New Roman"/>
              </w:rPr>
            </w:pPr>
            <w:r w:rsidRPr="00B177F5">
              <w:rPr>
                <w:rFonts w:ascii="Times New Roman" w:eastAsia="標楷體" w:hAnsi="Times New Roman" w:cs="Times New Roman"/>
                <w:sz w:val="24"/>
              </w:rPr>
              <w:t>Insert new row(s) if needed.</w:t>
            </w:r>
          </w:p>
        </w:tc>
      </w:tr>
    </w:tbl>
    <w:p w14:paraId="5F956453" w14:textId="77777777" w:rsidR="002C72BE" w:rsidRDefault="002C72BE" w:rsidP="000C58E2">
      <w:pPr>
        <w:pStyle w:val="a4"/>
        <w:spacing w:after="0" w:line="400" w:lineRule="exact"/>
        <w:ind w:left="426"/>
        <w:rPr>
          <w:rFonts w:ascii="Times New Roman" w:eastAsia="標楷體" w:hAnsi="Times New Roman" w:cs="Times New Roman"/>
          <w:b/>
          <w:bCs/>
          <w:sz w:val="24"/>
          <w:szCs w:val="24"/>
        </w:rPr>
      </w:pPr>
    </w:p>
    <w:p w14:paraId="28AB1BB0" w14:textId="77777777" w:rsidR="002C72BE" w:rsidRDefault="002C72BE">
      <w:pPr>
        <w:rPr>
          <w:rFonts w:ascii="Times New Roman" w:eastAsia="標楷體" w:hAnsi="Times New Roman" w:cs="Times New Roman"/>
          <w:b/>
          <w:bCs/>
          <w:sz w:val="24"/>
          <w:szCs w:val="24"/>
        </w:rPr>
      </w:pPr>
      <w:r>
        <w:rPr>
          <w:rFonts w:ascii="Times New Roman" w:eastAsia="標楷體" w:hAnsi="Times New Roman" w:cs="Times New Roman"/>
          <w:b/>
          <w:bCs/>
          <w:sz w:val="24"/>
          <w:szCs w:val="24"/>
        </w:rPr>
        <w:br w:type="page"/>
      </w:r>
    </w:p>
    <w:p w14:paraId="2D33C4FE" w14:textId="52EE0510" w:rsidR="000C58E2" w:rsidRPr="00FB0E4D" w:rsidRDefault="00674922" w:rsidP="00FB0E4D">
      <w:pPr>
        <w:pStyle w:val="a4"/>
        <w:spacing w:after="0" w:line="400" w:lineRule="exact"/>
        <w:ind w:left="426"/>
        <w:rPr>
          <w:rFonts w:ascii="Times New Roman" w:eastAsia="標楷體" w:hAnsi="Times New Roman" w:cs="Times New Roman"/>
          <w:bCs/>
          <w:sz w:val="28"/>
          <w:szCs w:val="24"/>
        </w:rPr>
      </w:pPr>
      <w:r w:rsidRPr="002C72BE">
        <w:rPr>
          <w:rFonts w:ascii="Times New Roman" w:eastAsia="標楷體" w:hAnsi="Times New Roman" w:cs="Times New Roman"/>
          <w:bCs/>
          <w:sz w:val="28"/>
          <w:szCs w:val="24"/>
        </w:rPr>
        <w:lastRenderedPageBreak/>
        <w:t>Category</w:t>
      </w:r>
      <w:r w:rsidRPr="002C72BE">
        <w:rPr>
          <w:rFonts w:ascii="Times New Roman" w:eastAsia="標楷體" w:hAnsi="Times New Roman" w:cs="Times New Roman"/>
          <w:sz w:val="28"/>
          <w:szCs w:val="24"/>
        </w:rPr>
        <w:t xml:space="preserve"> </w:t>
      </w:r>
      <w:r w:rsidRPr="002C72BE">
        <w:rPr>
          <w:rFonts w:ascii="Times New Roman" w:eastAsia="標楷體" w:hAnsi="Times New Roman" w:cs="Times New Roman" w:hint="eastAsia"/>
          <w:sz w:val="28"/>
          <w:szCs w:val="24"/>
        </w:rPr>
        <w:t>【</w:t>
      </w:r>
      <w:r w:rsidR="000C58E2" w:rsidRPr="002C72BE">
        <w:rPr>
          <w:rFonts w:ascii="Times New Roman" w:eastAsia="標楷體" w:hAnsi="Times New Roman" w:cs="Times New Roman"/>
          <w:sz w:val="28"/>
          <w:szCs w:val="24"/>
        </w:rPr>
        <w:t>C</w:t>
      </w:r>
      <w:r w:rsidRPr="002C72BE">
        <w:rPr>
          <w:rFonts w:ascii="Times New Roman" w:eastAsia="標楷體" w:hAnsi="Times New Roman" w:cs="Times New Roman" w:hint="eastAsia"/>
          <w:sz w:val="28"/>
          <w:szCs w:val="24"/>
        </w:rPr>
        <w:t>】</w:t>
      </w:r>
      <w:r w:rsidR="000C58E2" w:rsidRPr="002C72BE">
        <w:rPr>
          <w:rFonts w:ascii="Times New Roman" w:eastAsia="標楷體" w:hAnsi="Times New Roman" w:cs="Times New Roman"/>
          <w:bCs/>
          <w:sz w:val="28"/>
          <w:szCs w:val="24"/>
        </w:rPr>
        <w:t>EMI Course Quality Assurance Community</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797"/>
      </w:tblGrid>
      <w:tr w:rsidR="00B30964" w:rsidRPr="00A23007" w14:paraId="11376E1B" w14:textId="77777777" w:rsidTr="00A23007">
        <w:trPr>
          <w:trHeight w:val="740"/>
          <w:tblHeader/>
        </w:trPr>
        <w:tc>
          <w:tcPr>
            <w:tcW w:w="10060" w:type="dxa"/>
            <w:gridSpan w:val="2"/>
            <w:shd w:val="clear" w:color="auto" w:fill="E7E6E6" w:themeFill="background2"/>
            <w:vAlign w:val="center"/>
          </w:tcPr>
          <w:p w14:paraId="53F8F763" w14:textId="72DC69E3" w:rsidR="00B30964" w:rsidRPr="00A23007" w:rsidRDefault="00A23007" w:rsidP="00FB0E4D">
            <w:pPr>
              <w:pStyle w:val="a4"/>
              <w:numPr>
                <w:ilvl w:val="0"/>
                <w:numId w:val="5"/>
              </w:numPr>
              <w:spacing w:after="0" w:line="240" w:lineRule="auto"/>
              <w:rPr>
                <w:rFonts w:ascii="Times New Roman" w:eastAsia="標楷體" w:hAnsi="Times New Roman" w:cs="Times New Roman"/>
                <w:b/>
                <w:sz w:val="24"/>
                <w:szCs w:val="24"/>
              </w:rPr>
            </w:pPr>
            <w:r w:rsidRPr="00A23007">
              <w:rPr>
                <w:rFonts w:ascii="Times New Roman" w:eastAsia="標楷體" w:hAnsi="Times New Roman" w:cs="Times New Roman"/>
                <w:b/>
                <w:sz w:val="24"/>
                <w:szCs w:val="24"/>
              </w:rPr>
              <w:t xml:space="preserve">Course Selection: </w:t>
            </w:r>
            <w:r w:rsidRPr="00A16073">
              <w:rPr>
                <w:rFonts w:ascii="Times New Roman" w:eastAsia="標楷體" w:hAnsi="Times New Roman" w:cs="Times New Roman"/>
                <w:sz w:val="24"/>
                <w:szCs w:val="24"/>
              </w:rPr>
              <w:t>Jointly select one EMI course for analysis of objectives, competencies, pedagogy, and assessment.</w:t>
            </w:r>
          </w:p>
        </w:tc>
      </w:tr>
      <w:tr w:rsidR="00B30964" w:rsidRPr="00A23007" w14:paraId="389B0A8C" w14:textId="77777777" w:rsidTr="002C1F37">
        <w:trPr>
          <w:trHeight w:val="416"/>
          <w:tblHeader/>
        </w:trPr>
        <w:tc>
          <w:tcPr>
            <w:tcW w:w="2263" w:type="dxa"/>
            <w:shd w:val="clear" w:color="auto" w:fill="auto"/>
            <w:vAlign w:val="center"/>
          </w:tcPr>
          <w:p w14:paraId="1687ACD2" w14:textId="2D0E0A90" w:rsidR="00B30964" w:rsidRPr="00A23007" w:rsidRDefault="00A23007" w:rsidP="00FB0E4D">
            <w:pPr>
              <w:spacing w:after="0" w:line="240" w:lineRule="auto"/>
              <w:jc w:val="center"/>
              <w:rPr>
                <w:rFonts w:ascii="Times New Roman" w:eastAsia="標楷體" w:hAnsi="Times New Roman" w:cs="Times New Roman"/>
                <w:bCs/>
                <w:sz w:val="24"/>
                <w:szCs w:val="24"/>
              </w:rPr>
            </w:pPr>
            <w:r>
              <w:rPr>
                <w:rFonts w:ascii="Times New Roman" w:eastAsia="標楷體" w:hAnsi="Times New Roman" w:cs="Times New Roman" w:hint="eastAsia"/>
                <w:bCs/>
                <w:sz w:val="24"/>
                <w:szCs w:val="24"/>
              </w:rPr>
              <w:t>I</w:t>
            </w:r>
            <w:r>
              <w:rPr>
                <w:rFonts w:ascii="Times New Roman" w:eastAsia="標楷體" w:hAnsi="Times New Roman" w:cs="Times New Roman"/>
                <w:bCs/>
                <w:sz w:val="24"/>
                <w:szCs w:val="24"/>
              </w:rPr>
              <w:t>nstructor</w:t>
            </w:r>
          </w:p>
        </w:tc>
        <w:tc>
          <w:tcPr>
            <w:tcW w:w="7797" w:type="dxa"/>
            <w:shd w:val="clear" w:color="auto" w:fill="auto"/>
            <w:vAlign w:val="center"/>
          </w:tcPr>
          <w:p w14:paraId="6DFDB1CD" w14:textId="77777777" w:rsidR="00B30964" w:rsidRPr="00A23007" w:rsidRDefault="00B30964" w:rsidP="00FB0E4D">
            <w:pPr>
              <w:spacing w:after="0" w:line="240" w:lineRule="auto"/>
              <w:rPr>
                <w:rFonts w:ascii="Times New Roman" w:eastAsia="標楷體" w:hAnsi="Times New Roman" w:cs="Times New Roman"/>
                <w:b/>
                <w:sz w:val="24"/>
                <w:szCs w:val="24"/>
              </w:rPr>
            </w:pPr>
          </w:p>
        </w:tc>
      </w:tr>
      <w:tr w:rsidR="00B30964" w:rsidRPr="00A23007" w14:paraId="47983F15" w14:textId="77777777" w:rsidTr="002C1F37">
        <w:trPr>
          <w:trHeight w:val="1232"/>
          <w:tblHeader/>
        </w:trPr>
        <w:tc>
          <w:tcPr>
            <w:tcW w:w="2263" w:type="dxa"/>
            <w:shd w:val="clear" w:color="auto" w:fill="auto"/>
            <w:vAlign w:val="center"/>
          </w:tcPr>
          <w:p w14:paraId="2EF0671D" w14:textId="7780430F" w:rsidR="00B30964" w:rsidRPr="00A23007" w:rsidRDefault="00A23007" w:rsidP="00FB0E4D">
            <w:pPr>
              <w:pStyle w:val="Web"/>
              <w:jc w:val="center"/>
            </w:pPr>
            <w:r>
              <w:t>Course Name</w:t>
            </w:r>
          </w:p>
        </w:tc>
        <w:tc>
          <w:tcPr>
            <w:tcW w:w="7797" w:type="dxa"/>
            <w:shd w:val="clear" w:color="auto" w:fill="auto"/>
          </w:tcPr>
          <w:p w14:paraId="5EF7D4AD" w14:textId="77777777" w:rsidR="00A23007" w:rsidRDefault="00A23007" w:rsidP="00FB0E4D">
            <w:pPr>
              <w:spacing w:after="0" w:line="240" w:lineRule="auto"/>
              <w:jc w:val="both"/>
              <w:rPr>
                <w:rFonts w:ascii="Times New Roman" w:eastAsia="標楷體" w:hAnsi="Times New Roman" w:cs="Times New Roman"/>
                <w:bCs/>
                <w:sz w:val="24"/>
                <w:szCs w:val="24"/>
              </w:rPr>
            </w:pPr>
            <w:r>
              <w:rPr>
                <w:rFonts w:ascii="Times New Roman" w:eastAsia="標楷體" w:hAnsi="Times New Roman" w:cs="Times New Roman"/>
                <w:bCs/>
                <w:sz w:val="24"/>
                <w:szCs w:val="24"/>
              </w:rPr>
              <w:t>In Mandarin</w:t>
            </w:r>
            <w:r w:rsidR="00B30964" w:rsidRPr="00A23007">
              <w:rPr>
                <w:rFonts w:ascii="Times New Roman" w:eastAsia="標楷體" w:hAnsi="Times New Roman" w:cs="Times New Roman" w:hint="eastAsia"/>
                <w:bCs/>
                <w:sz w:val="24"/>
                <w:szCs w:val="24"/>
              </w:rPr>
              <w:t>：</w:t>
            </w:r>
          </w:p>
          <w:p w14:paraId="2D9ADD29" w14:textId="1A7FF82B" w:rsidR="00B30964" w:rsidRPr="00A23007" w:rsidRDefault="00A23007" w:rsidP="00FB0E4D">
            <w:pPr>
              <w:spacing w:after="0" w:line="240" w:lineRule="auto"/>
              <w:jc w:val="both"/>
              <w:rPr>
                <w:rFonts w:ascii="Times New Roman" w:eastAsia="標楷體" w:hAnsi="Times New Roman" w:cs="Times New Roman"/>
                <w:bCs/>
                <w:sz w:val="24"/>
                <w:szCs w:val="24"/>
              </w:rPr>
            </w:pPr>
            <w:r>
              <w:rPr>
                <w:rFonts w:ascii="Times New Roman" w:eastAsia="標楷體" w:hAnsi="Times New Roman" w:cs="Times New Roman" w:hint="eastAsia"/>
                <w:bCs/>
                <w:sz w:val="24"/>
                <w:szCs w:val="24"/>
              </w:rPr>
              <w:t>I</w:t>
            </w:r>
            <w:r>
              <w:rPr>
                <w:rFonts w:ascii="Times New Roman" w:eastAsia="標楷體" w:hAnsi="Times New Roman" w:cs="Times New Roman"/>
                <w:bCs/>
                <w:sz w:val="24"/>
                <w:szCs w:val="24"/>
              </w:rPr>
              <w:t>n English</w:t>
            </w:r>
            <w:r w:rsidR="00B30964" w:rsidRPr="00A23007">
              <w:rPr>
                <w:rFonts w:ascii="Times New Roman" w:eastAsia="標楷體" w:hAnsi="Times New Roman" w:cs="Times New Roman" w:hint="eastAsia"/>
                <w:bCs/>
                <w:sz w:val="24"/>
                <w:szCs w:val="24"/>
              </w:rPr>
              <w:t>：</w:t>
            </w:r>
          </w:p>
          <w:p w14:paraId="29233AEC" w14:textId="2DEB1D38" w:rsidR="00B30964" w:rsidRPr="00A23007" w:rsidRDefault="00A23007" w:rsidP="00FB0E4D">
            <w:pPr>
              <w:pStyle w:val="a4"/>
              <w:numPr>
                <w:ilvl w:val="0"/>
                <w:numId w:val="6"/>
              </w:numPr>
              <w:spacing w:after="0" w:line="240" w:lineRule="auto"/>
              <w:jc w:val="both"/>
              <w:rPr>
                <w:rFonts w:ascii="Times New Roman" w:eastAsia="標楷體" w:hAnsi="Times New Roman" w:cs="Times New Roman"/>
                <w:b/>
                <w:sz w:val="20"/>
                <w:szCs w:val="20"/>
              </w:rPr>
            </w:pPr>
            <w:r w:rsidRPr="00A23007">
              <w:rPr>
                <w:rFonts w:ascii="Times New Roman" w:eastAsia="標楷體" w:hAnsi="Times New Roman" w:cs="Times New Roman"/>
                <w:bCs/>
                <w:sz w:val="20"/>
                <w:szCs w:val="20"/>
              </w:rPr>
              <w:t xml:space="preserve">Instructor must administer the </w:t>
            </w:r>
            <w:r w:rsidR="00F331DE" w:rsidRPr="007C762F">
              <w:rPr>
                <w:rFonts w:ascii="Times New Roman" w:eastAsia="標楷體" w:hAnsi="Times New Roman" w:cs="Times New Roman" w:hint="eastAsia"/>
                <w:b/>
                <w:bCs/>
                <w:i/>
                <w:sz w:val="20"/>
                <w:szCs w:val="20"/>
              </w:rPr>
              <w:t>【</w:t>
            </w:r>
            <w:r w:rsidR="00F331DE" w:rsidRPr="007C762F">
              <w:rPr>
                <w:rFonts w:ascii="Times New Roman" w:eastAsia="標楷體" w:hAnsi="Times New Roman" w:cs="Times New Roman" w:hint="eastAsia"/>
                <w:b/>
                <w:bCs/>
                <w:i/>
                <w:sz w:val="20"/>
                <w:szCs w:val="20"/>
              </w:rPr>
              <w:t>N</w:t>
            </w:r>
            <w:r w:rsidR="00F331DE" w:rsidRPr="007C762F">
              <w:rPr>
                <w:rFonts w:ascii="Times New Roman" w:eastAsia="標楷體" w:hAnsi="Times New Roman" w:cs="Times New Roman"/>
                <w:b/>
                <w:bCs/>
                <w:i/>
                <w:sz w:val="20"/>
                <w:szCs w:val="20"/>
              </w:rPr>
              <w:t>CHU</w:t>
            </w:r>
            <w:r w:rsidR="00F331DE" w:rsidRPr="007C762F">
              <w:rPr>
                <w:rFonts w:ascii="Times New Roman" w:eastAsia="標楷體" w:hAnsi="Times New Roman" w:cs="Times New Roman" w:hint="eastAsia"/>
                <w:b/>
                <w:bCs/>
                <w:i/>
                <w:sz w:val="20"/>
                <w:szCs w:val="20"/>
              </w:rPr>
              <w:t>】</w:t>
            </w:r>
            <w:r w:rsidRPr="007C762F">
              <w:rPr>
                <w:rFonts w:ascii="Times New Roman" w:eastAsia="標楷體" w:hAnsi="Times New Roman" w:cs="Times New Roman"/>
                <w:b/>
                <w:bCs/>
                <w:i/>
                <w:sz w:val="20"/>
                <w:szCs w:val="20"/>
              </w:rPr>
              <w:t>EMI Course Feedback Questionnaire</w:t>
            </w:r>
            <w:r w:rsidRPr="00A23007">
              <w:rPr>
                <w:rFonts w:ascii="Times New Roman" w:eastAsia="標楷體" w:hAnsi="Times New Roman" w:cs="Times New Roman"/>
                <w:bCs/>
                <w:sz w:val="20"/>
                <w:szCs w:val="20"/>
              </w:rPr>
              <w:t xml:space="preserve"> this semester so the required data can be compiled and analyzed in the final QA report.</w:t>
            </w:r>
          </w:p>
        </w:tc>
      </w:tr>
      <w:tr w:rsidR="00B30964" w:rsidRPr="00A23007" w14:paraId="6FE2EF99" w14:textId="77777777" w:rsidTr="002C1F37">
        <w:trPr>
          <w:trHeight w:val="416"/>
          <w:tblHeader/>
        </w:trPr>
        <w:tc>
          <w:tcPr>
            <w:tcW w:w="10060" w:type="dxa"/>
            <w:gridSpan w:val="2"/>
            <w:shd w:val="clear" w:color="auto" w:fill="E7E6E6" w:themeFill="background2"/>
            <w:vAlign w:val="center"/>
          </w:tcPr>
          <w:p w14:paraId="36B8F02E" w14:textId="3E7D24F9" w:rsidR="00B30964" w:rsidRPr="00A23007" w:rsidRDefault="00A36DB5" w:rsidP="00FB0E4D">
            <w:pPr>
              <w:pStyle w:val="a4"/>
              <w:numPr>
                <w:ilvl w:val="0"/>
                <w:numId w:val="5"/>
              </w:numPr>
              <w:spacing w:after="0" w:line="240" w:lineRule="auto"/>
              <w:rPr>
                <w:rFonts w:ascii="Times New Roman" w:eastAsia="標楷體" w:hAnsi="Times New Roman" w:cs="Times New Roman"/>
                <w:b/>
                <w:sz w:val="24"/>
                <w:szCs w:val="24"/>
              </w:rPr>
            </w:pPr>
            <w:r w:rsidRPr="00A36DB5">
              <w:rPr>
                <w:rFonts w:ascii="Times New Roman" w:eastAsia="標楷體" w:hAnsi="Times New Roman" w:cs="Times New Roman"/>
                <w:b/>
                <w:sz w:val="24"/>
                <w:szCs w:val="24"/>
              </w:rPr>
              <w:t>Rubric Development</w:t>
            </w:r>
            <w:r w:rsidR="00B30964" w:rsidRPr="00A23007">
              <w:rPr>
                <w:rFonts w:ascii="Times New Roman" w:eastAsia="標楷體" w:hAnsi="Times New Roman" w:cs="Times New Roman" w:hint="eastAsia"/>
                <w:b/>
                <w:sz w:val="24"/>
                <w:szCs w:val="24"/>
              </w:rPr>
              <w:t>：</w:t>
            </w:r>
            <w:r w:rsidRPr="00A36DB5">
              <w:rPr>
                <w:rFonts w:ascii="Times New Roman" w:eastAsia="標楷體" w:hAnsi="Times New Roman" w:cs="Times New Roman"/>
                <w:bCs/>
                <w:sz w:val="24"/>
                <w:szCs w:val="24"/>
              </w:rPr>
              <w:t xml:space="preserve">Revised based on the </w:t>
            </w:r>
            <w:r w:rsidR="00206FE2">
              <w:rPr>
                <w:rFonts w:ascii="Times New Roman" w:eastAsia="標楷體" w:hAnsi="Times New Roman" w:cs="Times New Roman"/>
                <w:bCs/>
                <w:sz w:val="24"/>
                <w:szCs w:val="24"/>
              </w:rPr>
              <w:t>“</w:t>
            </w:r>
            <w:r w:rsidRPr="00A36DB5">
              <w:rPr>
                <w:rFonts w:ascii="Times New Roman" w:eastAsia="標楷體" w:hAnsi="Times New Roman" w:cs="Times New Roman"/>
                <w:bCs/>
                <w:sz w:val="24"/>
                <w:szCs w:val="24"/>
              </w:rPr>
              <w:t>Sample Rubric for EMI Quality Assurance</w:t>
            </w:r>
            <w:r w:rsidR="00206FE2">
              <w:rPr>
                <w:rFonts w:ascii="Times New Roman" w:eastAsia="標楷體" w:hAnsi="Times New Roman" w:cs="Times New Roman"/>
                <w:bCs/>
                <w:sz w:val="24"/>
                <w:szCs w:val="24"/>
              </w:rPr>
              <w:t>”</w:t>
            </w:r>
            <w:r w:rsidRPr="00A36DB5">
              <w:rPr>
                <w:rFonts w:ascii="Times New Roman" w:eastAsia="標楷體" w:hAnsi="Times New Roman" w:cs="Times New Roman"/>
                <w:bCs/>
                <w:sz w:val="24"/>
                <w:szCs w:val="24"/>
              </w:rPr>
              <w:t xml:space="preserve"> and related guidelines provided by NCHU EMI TLC.</w:t>
            </w:r>
          </w:p>
        </w:tc>
      </w:tr>
      <w:tr w:rsidR="00B30964" w:rsidRPr="00A23007" w14:paraId="385D6F45" w14:textId="77777777" w:rsidTr="002C1F37">
        <w:trPr>
          <w:trHeight w:val="416"/>
          <w:tblHeader/>
        </w:trPr>
        <w:tc>
          <w:tcPr>
            <w:tcW w:w="2263" w:type="dxa"/>
            <w:shd w:val="clear" w:color="auto" w:fill="auto"/>
            <w:vAlign w:val="center"/>
          </w:tcPr>
          <w:p w14:paraId="700EA715" w14:textId="162EABA8" w:rsidR="00B30964" w:rsidRPr="00A23007" w:rsidRDefault="00CC58DC" w:rsidP="00FB0E4D">
            <w:pPr>
              <w:spacing w:after="0" w:line="240" w:lineRule="auto"/>
              <w:jc w:val="center"/>
              <w:rPr>
                <w:rFonts w:ascii="Times New Roman" w:eastAsia="標楷體" w:hAnsi="Times New Roman" w:cs="Times New Roman"/>
                <w:bCs/>
                <w:sz w:val="24"/>
                <w:szCs w:val="24"/>
              </w:rPr>
            </w:pPr>
            <w:r w:rsidRPr="00CC58DC">
              <w:rPr>
                <w:rFonts w:ascii="Times New Roman" w:eastAsia="標楷體" w:hAnsi="Times New Roman" w:cs="Times New Roman"/>
                <w:bCs/>
                <w:sz w:val="24"/>
                <w:szCs w:val="24"/>
              </w:rPr>
              <w:t>Number of Activities and Meetings</w:t>
            </w:r>
          </w:p>
        </w:tc>
        <w:tc>
          <w:tcPr>
            <w:tcW w:w="7797" w:type="dxa"/>
            <w:shd w:val="clear" w:color="auto" w:fill="auto"/>
            <w:vAlign w:val="center"/>
          </w:tcPr>
          <w:p w14:paraId="7D2CBD0C" w14:textId="2D5BC4E4" w:rsidR="00B30964" w:rsidRPr="00A23007" w:rsidRDefault="00CC58DC" w:rsidP="00FB0E4D">
            <w:pPr>
              <w:spacing w:after="0" w:line="240" w:lineRule="auto"/>
              <w:rPr>
                <w:rFonts w:ascii="Times New Roman" w:eastAsia="標楷體" w:hAnsi="Times New Roman" w:cs="Times New Roman"/>
                <w:b/>
                <w:sz w:val="24"/>
                <w:szCs w:val="24"/>
              </w:rPr>
            </w:pPr>
            <w:r w:rsidRPr="00A23007">
              <w:rPr>
                <w:rFonts w:ascii="Times New Roman" w:eastAsia="標楷體" w:hAnsi="Times New Roman" w:cs="Times New Roman" w:hint="eastAsia"/>
                <w:bCs/>
                <w:sz w:val="24"/>
                <w:szCs w:val="24"/>
              </w:rPr>
              <w:t>__________</w:t>
            </w:r>
            <w:r>
              <w:t xml:space="preserve"> </w:t>
            </w:r>
            <w:r w:rsidRPr="00CC58DC">
              <w:rPr>
                <w:rFonts w:ascii="Times New Roman" w:hAnsi="Times New Roman" w:cs="Times New Roman"/>
                <w:sz w:val="24"/>
              </w:rPr>
              <w:t>times</w:t>
            </w:r>
          </w:p>
        </w:tc>
      </w:tr>
      <w:tr w:rsidR="00B30964" w:rsidRPr="00A23007" w14:paraId="4AC1A368" w14:textId="77777777" w:rsidTr="002C1F37">
        <w:trPr>
          <w:trHeight w:val="416"/>
          <w:tblHeader/>
        </w:trPr>
        <w:tc>
          <w:tcPr>
            <w:tcW w:w="2263" w:type="dxa"/>
            <w:shd w:val="clear" w:color="auto" w:fill="auto"/>
            <w:vAlign w:val="center"/>
          </w:tcPr>
          <w:p w14:paraId="738271EB" w14:textId="2F3B9A01" w:rsidR="00B30964" w:rsidRPr="00CC58DC" w:rsidRDefault="00CC58DC" w:rsidP="00FB0E4D">
            <w:pPr>
              <w:spacing w:after="0" w:line="240" w:lineRule="auto"/>
              <w:jc w:val="center"/>
              <w:rPr>
                <w:rFonts w:ascii="Times New Roman" w:eastAsia="標楷體" w:hAnsi="Times New Roman" w:cs="Times New Roman"/>
                <w:bCs/>
                <w:sz w:val="24"/>
                <w:szCs w:val="24"/>
              </w:rPr>
            </w:pPr>
            <w:r w:rsidRPr="00CC58DC">
              <w:rPr>
                <w:rFonts w:ascii="Times New Roman" w:hAnsi="Times New Roman" w:cs="Times New Roman"/>
                <w:sz w:val="24"/>
              </w:rPr>
              <w:t>Stakeholder Participation</w:t>
            </w:r>
          </w:p>
        </w:tc>
        <w:tc>
          <w:tcPr>
            <w:tcW w:w="7797" w:type="dxa"/>
            <w:shd w:val="clear" w:color="auto" w:fill="auto"/>
            <w:vAlign w:val="center"/>
          </w:tcPr>
          <w:p w14:paraId="6E594BFD" w14:textId="56614916" w:rsidR="00B30964" w:rsidRPr="00CC58DC" w:rsidRDefault="00B30964" w:rsidP="00FB0E4D">
            <w:pPr>
              <w:spacing w:after="0" w:line="240" w:lineRule="auto"/>
              <w:rPr>
                <w:rFonts w:ascii="Times New Roman" w:eastAsia="標楷體" w:hAnsi="Times New Roman" w:cs="Times New Roman"/>
                <w:bCs/>
                <w:sz w:val="24"/>
                <w:szCs w:val="24"/>
              </w:rPr>
            </w:pPr>
            <w:r w:rsidRPr="00CC58DC">
              <w:rPr>
                <w:rFonts w:ascii="Times New Roman" w:eastAsia="標楷體" w:hAnsi="Times New Roman" w:cs="Times New Roman"/>
                <w:bCs/>
                <w:sz w:val="24"/>
                <w:szCs w:val="24"/>
              </w:rPr>
              <w:t>□</w:t>
            </w:r>
            <w:r w:rsidR="00CC58DC" w:rsidRPr="00CC58DC">
              <w:rPr>
                <w:rFonts w:ascii="Times New Roman" w:eastAsia="標楷體" w:hAnsi="Times New Roman" w:cs="Times New Roman"/>
                <w:bCs/>
                <w:sz w:val="24"/>
                <w:szCs w:val="24"/>
              </w:rPr>
              <w:t xml:space="preserve"> E</w:t>
            </w:r>
            <w:r w:rsidR="00CC58DC" w:rsidRPr="00CC58DC">
              <w:rPr>
                <w:rFonts w:ascii="Times New Roman" w:hAnsi="Times New Roman" w:cs="Times New Roman"/>
              </w:rPr>
              <w:t>xternal expert scholars, estimated ______ participants</w:t>
            </w:r>
          </w:p>
          <w:p w14:paraId="72C5206B" w14:textId="5BB0F726" w:rsidR="00B30964" w:rsidRPr="00CC58DC" w:rsidRDefault="00B30964" w:rsidP="00FB0E4D">
            <w:pPr>
              <w:spacing w:after="0" w:line="240" w:lineRule="auto"/>
              <w:rPr>
                <w:rFonts w:ascii="Times New Roman" w:eastAsia="標楷體" w:hAnsi="Times New Roman" w:cs="Times New Roman"/>
                <w:bCs/>
                <w:sz w:val="24"/>
                <w:szCs w:val="24"/>
              </w:rPr>
            </w:pPr>
            <w:r w:rsidRPr="00CC58DC">
              <w:rPr>
                <w:rFonts w:ascii="Times New Roman" w:eastAsia="標楷體" w:hAnsi="Times New Roman" w:cs="Times New Roman"/>
                <w:bCs/>
                <w:sz w:val="24"/>
                <w:szCs w:val="24"/>
              </w:rPr>
              <w:t>□</w:t>
            </w:r>
            <w:r w:rsidR="00CC58DC" w:rsidRPr="00CC58DC">
              <w:rPr>
                <w:rFonts w:ascii="Times New Roman" w:eastAsia="標楷體" w:hAnsi="Times New Roman" w:cs="Times New Roman"/>
                <w:bCs/>
                <w:sz w:val="24"/>
                <w:szCs w:val="24"/>
              </w:rPr>
              <w:t xml:space="preserve"> </w:t>
            </w:r>
            <w:r w:rsidR="00CC58DC" w:rsidRPr="00CC58DC">
              <w:rPr>
                <w:rFonts w:ascii="Times New Roman" w:hAnsi="Times New Roman" w:cs="Times New Roman"/>
              </w:rPr>
              <w:t>Student representatives, estimated ______ participants</w:t>
            </w:r>
          </w:p>
          <w:p w14:paraId="0F799E49" w14:textId="3BA93411" w:rsidR="00B30964" w:rsidRPr="00CC58DC" w:rsidRDefault="00B30964" w:rsidP="00FB0E4D">
            <w:pPr>
              <w:spacing w:after="0" w:line="240" w:lineRule="auto"/>
              <w:rPr>
                <w:rFonts w:ascii="Times New Roman" w:eastAsia="標楷體" w:hAnsi="Times New Roman" w:cs="Times New Roman"/>
                <w:bCs/>
                <w:color w:val="FF0000"/>
                <w:sz w:val="24"/>
                <w:szCs w:val="24"/>
              </w:rPr>
            </w:pPr>
            <w:r w:rsidRPr="00CC58DC">
              <w:rPr>
                <w:rFonts w:ascii="Times New Roman" w:eastAsia="標楷體" w:hAnsi="Times New Roman" w:cs="Times New Roman"/>
                <w:bCs/>
                <w:color w:val="FF0000"/>
                <w:sz w:val="20"/>
                <w:szCs w:val="20"/>
              </w:rPr>
              <w:t xml:space="preserve">※ </w:t>
            </w:r>
            <w:r w:rsidR="00CC58DC" w:rsidRPr="00CC58DC">
              <w:rPr>
                <w:rFonts w:ascii="Times New Roman" w:eastAsia="標楷體" w:hAnsi="Times New Roman" w:cs="Times New Roman"/>
                <w:bCs/>
                <w:color w:val="FF0000"/>
                <w:sz w:val="20"/>
                <w:szCs w:val="20"/>
              </w:rPr>
              <w:t>Student assistants should not participate as student representatives while performing their work duties.</w:t>
            </w:r>
          </w:p>
          <w:p w14:paraId="47BA2246" w14:textId="3681F6B0" w:rsidR="00B30964" w:rsidRPr="00A23007" w:rsidRDefault="00B30964" w:rsidP="00FB0E4D">
            <w:pPr>
              <w:spacing w:after="0" w:line="240" w:lineRule="auto"/>
              <w:rPr>
                <w:rFonts w:ascii="Times New Roman" w:eastAsia="標楷體" w:hAnsi="Times New Roman" w:cs="Times New Roman"/>
                <w:bCs/>
                <w:sz w:val="24"/>
                <w:szCs w:val="24"/>
              </w:rPr>
            </w:pPr>
            <w:r w:rsidRPr="00CC58DC">
              <w:rPr>
                <w:rFonts w:ascii="Times New Roman" w:eastAsia="標楷體" w:hAnsi="Times New Roman" w:cs="Times New Roman"/>
                <w:bCs/>
                <w:sz w:val="24"/>
                <w:szCs w:val="24"/>
              </w:rPr>
              <w:t>□</w:t>
            </w:r>
            <w:r w:rsidR="00CC58DC" w:rsidRPr="00CC58DC">
              <w:rPr>
                <w:rFonts w:ascii="Times New Roman" w:eastAsia="標楷體" w:hAnsi="Times New Roman" w:cs="Times New Roman"/>
                <w:bCs/>
                <w:sz w:val="24"/>
                <w:szCs w:val="24"/>
              </w:rPr>
              <w:t xml:space="preserve"> None</w:t>
            </w:r>
          </w:p>
        </w:tc>
      </w:tr>
      <w:tr w:rsidR="00B30964" w:rsidRPr="00A23007" w14:paraId="72612746" w14:textId="77777777" w:rsidTr="00A16073">
        <w:trPr>
          <w:trHeight w:val="728"/>
          <w:tblHeader/>
        </w:trPr>
        <w:tc>
          <w:tcPr>
            <w:tcW w:w="10060" w:type="dxa"/>
            <w:gridSpan w:val="2"/>
            <w:shd w:val="clear" w:color="auto" w:fill="E7E6E6" w:themeFill="background2"/>
            <w:vAlign w:val="center"/>
          </w:tcPr>
          <w:p w14:paraId="01A6ADAB" w14:textId="232A7CF7" w:rsidR="00B30964" w:rsidRPr="00A23007" w:rsidRDefault="00A16073" w:rsidP="00FB0E4D">
            <w:pPr>
              <w:pStyle w:val="a4"/>
              <w:numPr>
                <w:ilvl w:val="0"/>
                <w:numId w:val="5"/>
              </w:numPr>
              <w:spacing w:after="0" w:line="240" w:lineRule="auto"/>
              <w:rPr>
                <w:rFonts w:ascii="Times New Roman" w:eastAsia="標楷體" w:hAnsi="Times New Roman" w:cs="Times New Roman"/>
                <w:b/>
                <w:sz w:val="24"/>
                <w:szCs w:val="24"/>
              </w:rPr>
            </w:pPr>
            <w:r w:rsidRPr="00A16073">
              <w:rPr>
                <w:rFonts w:ascii="Times New Roman" w:eastAsia="標楷體" w:hAnsi="Times New Roman" w:cs="Times New Roman"/>
                <w:b/>
                <w:sz w:val="24"/>
                <w:szCs w:val="24"/>
              </w:rPr>
              <w:t xml:space="preserve">Rubric Review: </w:t>
            </w:r>
            <w:r w:rsidRPr="00A16073">
              <w:rPr>
                <w:rFonts w:ascii="Times New Roman" w:eastAsia="標楷體" w:hAnsi="Times New Roman" w:cs="Times New Roman"/>
                <w:sz w:val="24"/>
                <w:szCs w:val="24"/>
              </w:rPr>
              <w:t xml:space="preserve">Submit the individualized rubric by </w:t>
            </w:r>
            <w:r w:rsidRPr="00A16073">
              <w:rPr>
                <w:rFonts w:ascii="Times New Roman" w:eastAsia="標楷體" w:hAnsi="Times New Roman" w:cs="Times New Roman"/>
                <w:b/>
                <w:i/>
                <w:sz w:val="24"/>
                <w:szCs w:val="24"/>
                <w:u w:val="single"/>
              </w:rPr>
              <w:t>Sunday, September 28, 2025</w:t>
            </w:r>
            <w:r w:rsidRPr="00A16073">
              <w:rPr>
                <w:rFonts w:ascii="Times New Roman" w:eastAsia="標楷體" w:hAnsi="Times New Roman" w:cs="Times New Roman"/>
                <w:sz w:val="24"/>
                <w:szCs w:val="24"/>
              </w:rPr>
              <w:t xml:space="preserve">, for external expert review. (See Section II of </w:t>
            </w:r>
            <w:r w:rsidRPr="00A16073">
              <w:rPr>
                <w:rFonts w:ascii="Times New Roman" w:eastAsia="標楷體" w:hAnsi="Times New Roman" w:cs="Times New Roman"/>
                <w:i/>
                <w:sz w:val="24"/>
                <w:szCs w:val="24"/>
              </w:rPr>
              <w:t>Appendix 8</w:t>
            </w:r>
            <w:r w:rsidRPr="00A16073">
              <w:rPr>
                <w:rFonts w:ascii="Times New Roman" w:eastAsia="標楷體" w:hAnsi="Times New Roman" w:cs="Times New Roman"/>
                <w:sz w:val="24"/>
                <w:szCs w:val="24"/>
              </w:rPr>
              <w:t>: Final QA Report Template for details.)</w:t>
            </w:r>
          </w:p>
        </w:tc>
      </w:tr>
      <w:tr w:rsidR="00B30964" w:rsidRPr="00A23007" w14:paraId="4041A876" w14:textId="77777777" w:rsidTr="002C1F37">
        <w:trPr>
          <w:trHeight w:val="416"/>
          <w:tblHeader/>
        </w:trPr>
        <w:tc>
          <w:tcPr>
            <w:tcW w:w="10060" w:type="dxa"/>
            <w:gridSpan w:val="2"/>
            <w:shd w:val="clear" w:color="auto" w:fill="auto"/>
            <w:vAlign w:val="center"/>
          </w:tcPr>
          <w:p w14:paraId="4375A7CB" w14:textId="77777777" w:rsidR="00B941F3" w:rsidRDefault="00B941F3" w:rsidP="00FB0E4D">
            <w:pPr>
              <w:spacing w:after="0" w:line="276" w:lineRule="auto"/>
              <w:rPr>
                <w:rFonts w:ascii="Times New Roman" w:eastAsia="標楷體" w:hAnsi="Times New Roman" w:cs="Times New Roman"/>
                <w:bCs/>
                <w:sz w:val="24"/>
                <w:szCs w:val="24"/>
              </w:rPr>
            </w:pPr>
            <w:r w:rsidRPr="00B941F3">
              <w:rPr>
                <w:rFonts w:ascii="Times New Roman" w:eastAsia="標楷體" w:hAnsi="Times New Roman" w:cs="Times New Roman"/>
                <w:bCs/>
                <w:sz w:val="24"/>
                <w:szCs w:val="24"/>
              </w:rPr>
              <w:t>Besides following the review process conducted by the NCHU EMI TLC, does the community plan to carry out an additional, independent rubric review?</w:t>
            </w:r>
          </w:p>
          <w:p w14:paraId="0FAD3362" w14:textId="00426448" w:rsidR="00B30964" w:rsidRPr="00B941F3" w:rsidRDefault="00B30964" w:rsidP="00FB0E4D">
            <w:pPr>
              <w:spacing w:after="0" w:line="276" w:lineRule="auto"/>
              <w:rPr>
                <w:rFonts w:ascii="Times New Roman" w:eastAsia="標楷體" w:hAnsi="Times New Roman" w:cs="Times New Roman"/>
                <w:bCs/>
                <w:color w:val="AEAAAA" w:themeColor="background2" w:themeShade="BF"/>
                <w:sz w:val="24"/>
                <w:szCs w:val="24"/>
              </w:rPr>
            </w:pPr>
            <w:r w:rsidRPr="00A23007">
              <w:rPr>
                <w:rFonts w:ascii="標楷體" w:eastAsia="標楷體" w:hAnsi="標楷體" w:cs="Times New Roman" w:hint="eastAsia"/>
                <w:bCs/>
                <w:sz w:val="24"/>
                <w:szCs w:val="24"/>
              </w:rPr>
              <w:t>□</w:t>
            </w:r>
            <w:r w:rsidR="00FB0E4D">
              <w:rPr>
                <w:rFonts w:ascii="標楷體" w:eastAsia="標楷體" w:hAnsi="標楷體" w:cs="Times New Roman" w:hint="eastAsia"/>
                <w:bCs/>
                <w:sz w:val="24"/>
                <w:szCs w:val="24"/>
              </w:rPr>
              <w:t xml:space="preserve"> </w:t>
            </w:r>
            <w:r w:rsidR="00B941F3" w:rsidRPr="00B941F3">
              <w:rPr>
                <w:rFonts w:ascii="Times New Roman" w:eastAsia="標楷體" w:hAnsi="Times New Roman" w:cs="Times New Roman"/>
                <w:bCs/>
                <w:sz w:val="24"/>
                <w:szCs w:val="24"/>
              </w:rPr>
              <w:t xml:space="preserve">Yes, please explain </w:t>
            </w:r>
            <w:r w:rsidR="00B941F3" w:rsidRPr="00B941F3">
              <w:rPr>
                <w:rFonts w:ascii="Times New Roman" w:eastAsia="標楷體" w:hAnsi="Times New Roman" w:cs="Times New Roman"/>
                <w:bCs/>
                <w:color w:val="AEAAAA" w:themeColor="background2" w:themeShade="BF"/>
                <w:sz w:val="24"/>
                <w:szCs w:val="24"/>
              </w:rPr>
              <w:t>(e.g., the community will invite external experts to assist in reviewing the rubric to enhance its fairness and objectivity).</w:t>
            </w:r>
          </w:p>
          <w:p w14:paraId="0298F027" w14:textId="0E0DC19A" w:rsidR="00B30964" w:rsidRPr="00A23007" w:rsidRDefault="00B30964" w:rsidP="00FB0E4D">
            <w:pPr>
              <w:spacing w:after="0" w:line="276" w:lineRule="auto"/>
              <w:rPr>
                <w:rFonts w:ascii="Times New Roman" w:eastAsia="標楷體" w:hAnsi="Times New Roman" w:cs="Times New Roman"/>
                <w:b/>
                <w:sz w:val="24"/>
                <w:szCs w:val="24"/>
              </w:rPr>
            </w:pPr>
            <w:r w:rsidRPr="00A23007">
              <w:rPr>
                <w:rFonts w:ascii="標楷體" w:eastAsia="標楷體" w:hAnsi="標楷體" w:cs="Times New Roman" w:hint="eastAsia"/>
                <w:bCs/>
                <w:sz w:val="24"/>
                <w:szCs w:val="24"/>
              </w:rPr>
              <w:t>□</w:t>
            </w:r>
            <w:r w:rsidR="00FB0E4D">
              <w:rPr>
                <w:rFonts w:ascii="標楷體" w:eastAsia="標楷體" w:hAnsi="標楷體" w:cs="Times New Roman" w:hint="eastAsia"/>
                <w:bCs/>
                <w:sz w:val="24"/>
                <w:szCs w:val="24"/>
              </w:rPr>
              <w:t xml:space="preserve"> </w:t>
            </w:r>
            <w:r w:rsidR="00B941F3" w:rsidRPr="00B941F3">
              <w:rPr>
                <w:rFonts w:ascii="Times New Roman" w:eastAsia="標楷體" w:hAnsi="Times New Roman" w:cs="Times New Roman"/>
                <w:bCs/>
                <w:sz w:val="24"/>
                <w:szCs w:val="24"/>
              </w:rPr>
              <w:t>No, the community will follow the rubric review process established by the NCHU EMI TLC.</w:t>
            </w:r>
          </w:p>
        </w:tc>
      </w:tr>
      <w:tr w:rsidR="00B30964" w:rsidRPr="00A23007" w14:paraId="43AAE56B" w14:textId="77777777" w:rsidTr="002C1F37">
        <w:trPr>
          <w:trHeight w:val="416"/>
          <w:tblHeader/>
        </w:trPr>
        <w:tc>
          <w:tcPr>
            <w:tcW w:w="10060" w:type="dxa"/>
            <w:gridSpan w:val="2"/>
            <w:shd w:val="clear" w:color="auto" w:fill="E7E6E6" w:themeFill="background2"/>
            <w:vAlign w:val="center"/>
          </w:tcPr>
          <w:p w14:paraId="31E89BB9" w14:textId="04F17C5A" w:rsidR="00B30964" w:rsidRPr="00A23007" w:rsidRDefault="00DC0E03" w:rsidP="00FB0E4D">
            <w:pPr>
              <w:pStyle w:val="a4"/>
              <w:numPr>
                <w:ilvl w:val="0"/>
                <w:numId w:val="5"/>
              </w:numPr>
              <w:spacing w:after="0" w:line="240" w:lineRule="auto"/>
              <w:rPr>
                <w:rFonts w:ascii="Times New Roman" w:eastAsia="標楷體" w:hAnsi="Times New Roman" w:cs="Times New Roman"/>
                <w:b/>
                <w:sz w:val="24"/>
                <w:szCs w:val="24"/>
              </w:rPr>
            </w:pPr>
            <w:bookmarkStart w:id="3" w:name="_GoBack"/>
            <w:bookmarkEnd w:id="3"/>
            <w:r w:rsidRPr="00DC0E03">
              <w:rPr>
                <w:rFonts w:ascii="Times New Roman" w:eastAsia="標楷體" w:hAnsi="Times New Roman" w:cs="Times New Roman"/>
                <w:b/>
                <w:sz w:val="24"/>
                <w:szCs w:val="24"/>
              </w:rPr>
              <w:t>Approach to Course Quality Assurance Implementation</w:t>
            </w:r>
          </w:p>
        </w:tc>
      </w:tr>
      <w:tr w:rsidR="00B30964" w:rsidRPr="00660E9F" w14:paraId="420EA25E" w14:textId="77777777" w:rsidTr="002C1F37">
        <w:trPr>
          <w:trHeight w:val="3238"/>
          <w:tblHeader/>
        </w:trPr>
        <w:tc>
          <w:tcPr>
            <w:tcW w:w="10060" w:type="dxa"/>
            <w:gridSpan w:val="2"/>
            <w:shd w:val="clear" w:color="auto" w:fill="auto"/>
          </w:tcPr>
          <w:p w14:paraId="0F9A9E15" w14:textId="65C8E172" w:rsidR="007C762F" w:rsidRPr="007C762F" w:rsidRDefault="007C762F" w:rsidP="00FB0E4D">
            <w:pPr>
              <w:spacing w:after="0" w:line="276" w:lineRule="auto"/>
              <w:jc w:val="both"/>
              <w:rPr>
                <w:rFonts w:ascii="Times New Roman" w:eastAsia="標楷體" w:hAnsi="Times New Roman" w:cs="Times New Roman"/>
                <w:bCs/>
                <w:sz w:val="24"/>
                <w:szCs w:val="24"/>
              </w:rPr>
            </w:pPr>
            <w:r w:rsidRPr="007C762F">
              <w:rPr>
                <w:rFonts w:ascii="Times New Roman" w:eastAsia="標楷體" w:hAnsi="Times New Roman" w:cs="Times New Roman" w:hint="eastAsia"/>
                <w:bCs/>
                <w:sz w:val="24"/>
                <w:szCs w:val="24"/>
              </w:rPr>
              <w:t>【</w:t>
            </w:r>
            <w:r w:rsidRPr="007C762F">
              <w:rPr>
                <w:rFonts w:ascii="Times New Roman" w:eastAsia="標楷體" w:hAnsi="Times New Roman" w:cs="Times New Roman" w:hint="eastAsia"/>
                <w:bCs/>
                <w:sz w:val="24"/>
                <w:szCs w:val="24"/>
              </w:rPr>
              <w:t>Required</w:t>
            </w:r>
            <w:r w:rsidRPr="007C762F">
              <w:rPr>
                <w:rFonts w:ascii="Times New Roman" w:eastAsia="標楷體" w:hAnsi="Times New Roman" w:cs="Times New Roman" w:hint="eastAsia"/>
                <w:bCs/>
                <w:sz w:val="24"/>
                <w:szCs w:val="24"/>
              </w:rPr>
              <w:t>】</w:t>
            </w:r>
            <w:r w:rsidRPr="007C762F">
              <w:rPr>
                <w:rFonts w:ascii="Times New Roman" w:eastAsia="標楷體" w:hAnsi="Times New Roman" w:cs="Times New Roman" w:hint="eastAsia"/>
                <w:bCs/>
                <w:sz w:val="24"/>
                <w:szCs w:val="24"/>
              </w:rPr>
              <w:t xml:space="preserve">Implement the </w:t>
            </w:r>
            <w:r w:rsidRPr="007C762F">
              <w:rPr>
                <w:rFonts w:ascii="Times New Roman" w:eastAsia="標楷體" w:hAnsi="Times New Roman" w:cs="Times New Roman" w:hint="eastAsia"/>
                <w:bCs/>
                <w:sz w:val="24"/>
                <w:szCs w:val="24"/>
              </w:rPr>
              <w:t>【</w:t>
            </w:r>
            <w:r w:rsidRPr="007C762F">
              <w:rPr>
                <w:rFonts w:ascii="Times New Roman" w:eastAsia="標楷體" w:hAnsi="Times New Roman" w:cs="Times New Roman" w:hint="eastAsia"/>
                <w:bCs/>
                <w:sz w:val="24"/>
                <w:szCs w:val="24"/>
              </w:rPr>
              <w:t>NCHU</w:t>
            </w:r>
            <w:r w:rsidRPr="007C762F">
              <w:rPr>
                <w:rFonts w:ascii="Times New Roman" w:eastAsia="標楷體" w:hAnsi="Times New Roman" w:cs="Times New Roman" w:hint="eastAsia"/>
                <w:bCs/>
                <w:sz w:val="24"/>
                <w:szCs w:val="24"/>
              </w:rPr>
              <w:t>】</w:t>
            </w:r>
            <w:r w:rsidRPr="007C762F">
              <w:rPr>
                <w:rFonts w:ascii="Times New Roman" w:eastAsia="標楷體" w:hAnsi="Times New Roman" w:cs="Times New Roman" w:hint="eastAsia"/>
                <w:bCs/>
                <w:sz w:val="24"/>
                <w:szCs w:val="24"/>
              </w:rPr>
              <w:t>EMI Course Feedback Questionnaire and perform statistical and quantitative analysis of the results.</w:t>
            </w:r>
          </w:p>
          <w:p w14:paraId="39AF3F55" w14:textId="77777777" w:rsidR="007C762F" w:rsidRPr="007C762F" w:rsidRDefault="007C762F" w:rsidP="00FB0E4D">
            <w:pPr>
              <w:spacing w:after="0" w:line="276" w:lineRule="auto"/>
              <w:jc w:val="both"/>
              <w:rPr>
                <w:rFonts w:ascii="Times New Roman" w:eastAsia="標楷體" w:hAnsi="Times New Roman" w:cs="Times New Roman"/>
                <w:bCs/>
                <w:sz w:val="24"/>
                <w:szCs w:val="24"/>
              </w:rPr>
            </w:pPr>
            <w:r w:rsidRPr="007C762F">
              <w:rPr>
                <w:rFonts w:ascii="Times New Roman" w:eastAsia="標楷體" w:hAnsi="Times New Roman" w:cs="Times New Roman" w:hint="eastAsia"/>
                <w:bCs/>
                <w:sz w:val="24"/>
                <w:szCs w:val="24"/>
              </w:rPr>
              <w:t>【</w:t>
            </w:r>
            <w:r w:rsidRPr="007C762F">
              <w:rPr>
                <w:rFonts w:ascii="Times New Roman" w:eastAsia="標楷體" w:hAnsi="Times New Roman" w:cs="Times New Roman"/>
                <w:bCs/>
                <w:sz w:val="24"/>
                <w:szCs w:val="24"/>
              </w:rPr>
              <w:t>Required</w:t>
            </w:r>
            <w:r w:rsidRPr="007C762F">
              <w:rPr>
                <w:rFonts w:ascii="Times New Roman" w:eastAsia="標楷體" w:hAnsi="Times New Roman" w:cs="Times New Roman" w:hint="eastAsia"/>
                <w:bCs/>
                <w:sz w:val="24"/>
                <w:szCs w:val="24"/>
              </w:rPr>
              <w:t>】</w:t>
            </w:r>
            <w:r w:rsidRPr="007C762F">
              <w:rPr>
                <w:rFonts w:ascii="Times New Roman" w:eastAsia="標楷體" w:hAnsi="Times New Roman" w:cs="Times New Roman"/>
                <w:bCs/>
                <w:sz w:val="24"/>
                <w:szCs w:val="24"/>
              </w:rPr>
              <w:t xml:space="preserve">Assessment Methods: (Please </w:t>
            </w:r>
            <w:r w:rsidRPr="007C762F">
              <w:rPr>
                <w:rFonts w:ascii="Segoe UI Symbol" w:eastAsia="標楷體" w:hAnsi="Segoe UI Symbol" w:cs="Segoe UI Symbol"/>
                <w:bCs/>
                <w:sz w:val="24"/>
                <w:szCs w:val="24"/>
              </w:rPr>
              <w:t>✓</w:t>
            </w:r>
            <w:r w:rsidRPr="007C762F">
              <w:rPr>
                <w:rFonts w:ascii="Times New Roman" w:eastAsia="標楷體" w:hAnsi="Times New Roman" w:cs="Times New Roman"/>
                <w:bCs/>
                <w:sz w:val="24"/>
                <w:szCs w:val="24"/>
              </w:rPr>
              <w:t xml:space="preserve"> at least two options to ensure fairness and diversity in quality assurance)</w:t>
            </w:r>
          </w:p>
          <w:p w14:paraId="131D6018" w14:textId="77777777" w:rsidR="007C762F" w:rsidRPr="007C762F" w:rsidRDefault="007C762F" w:rsidP="00FB0E4D">
            <w:pPr>
              <w:spacing w:after="0" w:line="276" w:lineRule="auto"/>
              <w:jc w:val="both"/>
              <w:rPr>
                <w:rFonts w:ascii="Times New Roman" w:eastAsia="標楷體" w:hAnsi="Times New Roman" w:cs="Times New Roman"/>
                <w:bCs/>
                <w:sz w:val="24"/>
                <w:szCs w:val="24"/>
              </w:rPr>
            </w:pPr>
            <w:r w:rsidRPr="007C762F">
              <w:rPr>
                <w:rFonts w:ascii="Times New Roman" w:eastAsia="標楷體" w:hAnsi="Times New Roman" w:cs="Times New Roman" w:hint="eastAsia"/>
                <w:bCs/>
                <w:sz w:val="24"/>
                <w:szCs w:val="24"/>
              </w:rPr>
              <w:t>□</w:t>
            </w:r>
            <w:r w:rsidRPr="007C762F">
              <w:rPr>
                <w:rFonts w:ascii="Times New Roman" w:eastAsia="標楷體" w:hAnsi="Times New Roman" w:cs="Times New Roman" w:hint="eastAsia"/>
                <w:bCs/>
                <w:sz w:val="24"/>
                <w:szCs w:val="24"/>
              </w:rPr>
              <w:t xml:space="preserve"> Class Observation: Observers must complete the </w:t>
            </w:r>
            <w:r w:rsidRPr="007C762F">
              <w:rPr>
                <w:rFonts w:ascii="Times New Roman" w:eastAsia="標楷體" w:hAnsi="Times New Roman" w:cs="Times New Roman" w:hint="eastAsia"/>
                <w:bCs/>
                <w:sz w:val="24"/>
                <w:szCs w:val="24"/>
              </w:rPr>
              <w:t>“</w:t>
            </w:r>
            <w:r w:rsidRPr="007C762F">
              <w:rPr>
                <w:rFonts w:ascii="Times New Roman" w:eastAsia="標楷體" w:hAnsi="Times New Roman" w:cs="Times New Roman" w:hint="eastAsia"/>
                <w:bCs/>
                <w:sz w:val="24"/>
                <w:szCs w:val="24"/>
              </w:rPr>
              <w:t>Rubric for EMI Course Quality Assurance Observations</w:t>
            </w:r>
            <w:r w:rsidRPr="007C762F">
              <w:rPr>
                <w:rFonts w:ascii="Times New Roman" w:eastAsia="標楷體" w:hAnsi="Times New Roman" w:cs="Times New Roman" w:hint="eastAsia"/>
                <w:bCs/>
                <w:sz w:val="24"/>
                <w:szCs w:val="24"/>
              </w:rPr>
              <w:t>”</w:t>
            </w:r>
            <w:r w:rsidRPr="007C762F">
              <w:rPr>
                <w:rFonts w:ascii="Times New Roman" w:eastAsia="標楷體" w:hAnsi="Times New Roman" w:cs="Times New Roman" w:hint="eastAsia"/>
                <w:bCs/>
                <w:sz w:val="24"/>
                <w:szCs w:val="24"/>
              </w:rPr>
              <w:t xml:space="preserve"> (please print from Appendix 8, Section IV of the Course Quality Assurance Report).</w:t>
            </w:r>
          </w:p>
          <w:p w14:paraId="68FC45BE" w14:textId="77777777" w:rsidR="007C762F" w:rsidRPr="007C762F" w:rsidRDefault="007C762F" w:rsidP="00FB0E4D">
            <w:pPr>
              <w:spacing w:after="0" w:line="276" w:lineRule="auto"/>
              <w:jc w:val="both"/>
              <w:rPr>
                <w:rFonts w:ascii="Times New Roman" w:eastAsia="標楷體" w:hAnsi="Times New Roman" w:cs="Times New Roman"/>
                <w:bCs/>
                <w:sz w:val="24"/>
                <w:szCs w:val="24"/>
              </w:rPr>
            </w:pPr>
            <w:r w:rsidRPr="007C762F">
              <w:rPr>
                <w:rFonts w:ascii="Times New Roman" w:eastAsia="標楷體" w:hAnsi="Times New Roman" w:cs="Times New Roman" w:hint="eastAsia"/>
                <w:bCs/>
                <w:sz w:val="24"/>
                <w:szCs w:val="24"/>
              </w:rPr>
              <w:t>□</w:t>
            </w:r>
            <w:r w:rsidRPr="007C762F">
              <w:rPr>
                <w:rFonts w:ascii="Times New Roman" w:eastAsia="標楷體" w:hAnsi="Times New Roman" w:cs="Times New Roman" w:hint="eastAsia"/>
                <w:bCs/>
                <w:sz w:val="24"/>
                <w:szCs w:val="24"/>
              </w:rPr>
              <w:t xml:space="preserve"> Analysis of Written Exams (midterm/final </w:t>
            </w:r>
            <w:proofErr w:type="gramStart"/>
            <w:r w:rsidRPr="007C762F">
              <w:rPr>
                <w:rFonts w:ascii="Times New Roman" w:eastAsia="標楷體" w:hAnsi="Times New Roman" w:cs="Times New Roman" w:hint="eastAsia"/>
                <w:bCs/>
                <w:sz w:val="24"/>
                <w:szCs w:val="24"/>
              </w:rPr>
              <w:t>–</w:t>
            </w:r>
            <w:proofErr w:type="gramEnd"/>
            <w:r w:rsidRPr="007C762F">
              <w:rPr>
                <w:rFonts w:ascii="Times New Roman" w:eastAsia="標楷體" w:hAnsi="Times New Roman" w:cs="Times New Roman" w:hint="eastAsia"/>
                <w:bCs/>
                <w:sz w:val="24"/>
                <w:szCs w:val="24"/>
              </w:rPr>
              <w:t xml:space="preserve"> please circle) to examine data correlations (e.g., grade distribution, comparison of teaching effectiveness in Chinese vs. English).</w:t>
            </w:r>
          </w:p>
          <w:p w14:paraId="6AB1CCE7" w14:textId="310C7FBD" w:rsidR="00B30964" w:rsidRPr="00CD5364" w:rsidRDefault="007C762F" w:rsidP="00FB0E4D">
            <w:pPr>
              <w:spacing w:after="0" w:line="276" w:lineRule="auto"/>
              <w:jc w:val="both"/>
              <w:rPr>
                <w:rFonts w:ascii="Times New Roman" w:eastAsia="標楷體" w:hAnsi="Times New Roman" w:cs="Times New Roman"/>
                <w:bCs/>
                <w:sz w:val="24"/>
                <w:szCs w:val="24"/>
              </w:rPr>
            </w:pPr>
            <w:r w:rsidRPr="007C762F">
              <w:rPr>
                <w:rFonts w:ascii="Times New Roman" w:eastAsia="標楷體" w:hAnsi="Times New Roman" w:cs="Times New Roman" w:hint="eastAsia"/>
                <w:bCs/>
                <w:sz w:val="24"/>
                <w:szCs w:val="24"/>
              </w:rPr>
              <w:t>□</w:t>
            </w:r>
            <w:r w:rsidRPr="007C762F">
              <w:rPr>
                <w:rFonts w:ascii="Times New Roman" w:eastAsia="標楷體" w:hAnsi="Times New Roman" w:cs="Times New Roman" w:hint="eastAsia"/>
                <w:bCs/>
                <w:sz w:val="24"/>
                <w:szCs w:val="24"/>
              </w:rPr>
              <w:t xml:space="preserve"> Other (please specify):</w:t>
            </w:r>
          </w:p>
        </w:tc>
      </w:tr>
    </w:tbl>
    <w:p w14:paraId="67ECC5ED" w14:textId="77777777" w:rsidR="00B30964" w:rsidRDefault="00B30964" w:rsidP="002C72BE">
      <w:pPr>
        <w:rPr>
          <w:rFonts w:ascii="Times New Roman" w:eastAsia="標楷體" w:hAnsi="Times New Roman" w:cs="Times New Roman"/>
          <w:b/>
          <w:sz w:val="28"/>
          <w:szCs w:val="28"/>
        </w:rPr>
        <w:sectPr w:rsidR="00B30964" w:rsidSect="00C12EB6">
          <w:headerReference w:type="default" r:id="rId8"/>
          <w:footerReference w:type="default" r:id="rId9"/>
          <w:headerReference w:type="first" r:id="rId10"/>
          <w:pgSz w:w="11906" w:h="16838"/>
          <w:pgMar w:top="1134" w:right="1077" w:bottom="1134" w:left="1077" w:header="851" w:footer="992" w:gutter="0"/>
          <w:cols w:space="720"/>
          <w:docGrid w:type="lines" w:linePitch="360"/>
        </w:sectPr>
      </w:pPr>
    </w:p>
    <w:p w14:paraId="4045A8F2" w14:textId="6ED2221D" w:rsidR="00C6387B" w:rsidRDefault="00C6387B" w:rsidP="00F76264">
      <w:pPr>
        <w:pStyle w:val="a4"/>
        <w:numPr>
          <w:ilvl w:val="0"/>
          <w:numId w:val="7"/>
        </w:numPr>
        <w:spacing w:after="0" w:line="400" w:lineRule="exact"/>
        <w:ind w:left="426"/>
        <w:rPr>
          <w:rFonts w:ascii="Times New Roman" w:eastAsia="標楷體" w:hAnsi="Times New Roman" w:cs="Times New Roman"/>
          <w:b/>
          <w:sz w:val="28"/>
          <w:szCs w:val="28"/>
        </w:rPr>
      </w:pPr>
      <w:r w:rsidRPr="00766E6E">
        <w:rPr>
          <w:rFonts w:ascii="Times New Roman" w:eastAsia="標楷體" w:hAnsi="Times New Roman" w:cs="Times New Roman"/>
          <w:b/>
          <w:sz w:val="28"/>
          <w:szCs w:val="28"/>
        </w:rPr>
        <w:lastRenderedPageBreak/>
        <w:t>Expense Budget Table</w:t>
      </w:r>
    </w:p>
    <w:p w14:paraId="0E73937F" w14:textId="6586705A" w:rsidR="0025618B" w:rsidRDefault="0025618B" w:rsidP="0025618B">
      <w:pPr>
        <w:pStyle w:val="a4"/>
        <w:numPr>
          <w:ilvl w:val="0"/>
          <w:numId w:val="9"/>
        </w:numPr>
        <w:spacing w:after="0" w:line="400" w:lineRule="exact"/>
        <w:ind w:left="851"/>
        <w:rPr>
          <w:rFonts w:ascii="Times New Roman" w:eastAsia="標楷體" w:hAnsi="Times New Roman" w:cs="Times New Roman"/>
          <w:sz w:val="24"/>
          <w:szCs w:val="28"/>
        </w:rPr>
      </w:pPr>
      <w:r w:rsidRPr="0025618B">
        <w:rPr>
          <w:rFonts w:ascii="Times New Roman" w:eastAsia="標楷體" w:hAnsi="Times New Roman" w:cs="Times New Roman"/>
          <w:sz w:val="24"/>
          <w:szCs w:val="28"/>
        </w:rPr>
        <w:t>Funding Type: This funding is primarily for regular operating expenses. Communities can budget for items listed in the table below. For any other needs, please contact the contact person for each case before submitting your application.</w:t>
      </w:r>
    </w:p>
    <w:p w14:paraId="14F1A2A4" w14:textId="3FB19398" w:rsidR="00AD4720" w:rsidRPr="00AD4720" w:rsidRDefault="0025618B" w:rsidP="00AD4720">
      <w:pPr>
        <w:pStyle w:val="a4"/>
        <w:numPr>
          <w:ilvl w:val="0"/>
          <w:numId w:val="9"/>
        </w:numPr>
        <w:spacing w:after="0" w:line="400" w:lineRule="exact"/>
        <w:ind w:left="851"/>
        <w:rPr>
          <w:rFonts w:ascii="Times New Roman" w:eastAsia="標楷體" w:hAnsi="Times New Roman" w:cs="Times New Roman"/>
          <w:sz w:val="24"/>
          <w:szCs w:val="28"/>
        </w:rPr>
      </w:pPr>
      <w:r w:rsidRPr="0025618B">
        <w:rPr>
          <w:rFonts w:ascii="Times New Roman" w:eastAsia="標楷體" w:hAnsi="Times New Roman" w:cs="Times New Roman"/>
          <w:sz w:val="24"/>
          <w:szCs w:val="28"/>
        </w:rPr>
        <w:t xml:space="preserve">Use of Funds: Budgeted expenses must clearly reflect costs incurred to carry out community tasks and achieve the objectives of this implementation plan. Applications will be returned for correction if they have an unclear purpose, a budget not aligned with objectives, unusually high frequency or quantity of activities leading to inflated costs, or calculation errors. If documents are not corrected after reminders, the </w:t>
      </w:r>
      <w:r w:rsidR="0075770E">
        <w:rPr>
          <w:rFonts w:ascii="Times New Roman" w:eastAsia="標楷體" w:hAnsi="Times New Roman" w:cs="Times New Roman"/>
          <w:sz w:val="24"/>
          <w:szCs w:val="28"/>
        </w:rPr>
        <w:t>NCHU EMI TLC</w:t>
      </w:r>
      <w:r w:rsidRPr="0025618B">
        <w:rPr>
          <w:rFonts w:ascii="Times New Roman" w:eastAsia="標楷體" w:hAnsi="Times New Roman" w:cs="Times New Roman"/>
          <w:sz w:val="24"/>
          <w:szCs w:val="28"/>
        </w:rPr>
        <w:t xml:space="preserve"> reserves the right to reasonably reduce the budget or reject the application.</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6"/>
        <w:gridCol w:w="1571"/>
        <w:gridCol w:w="1271"/>
        <w:gridCol w:w="1060"/>
        <w:gridCol w:w="1246"/>
        <w:gridCol w:w="3849"/>
      </w:tblGrid>
      <w:tr w:rsidR="00AD4720" w:rsidRPr="000F40A0" w14:paraId="6DFB8C7A" w14:textId="77777777" w:rsidTr="008F6FA7">
        <w:trPr>
          <w:trHeight w:val="489"/>
          <w:tblHeader/>
        </w:trPr>
        <w:tc>
          <w:tcPr>
            <w:tcW w:w="2669" w:type="dxa"/>
            <w:gridSpan w:val="2"/>
            <w:vMerge w:val="restart"/>
            <w:shd w:val="clear" w:color="auto" w:fill="E7E6E6" w:themeFill="background2"/>
            <w:vAlign w:val="center"/>
            <w:hideMark/>
          </w:tcPr>
          <w:p w14:paraId="0F5D538F" w14:textId="25F55B56" w:rsidR="00AD4720" w:rsidRPr="000F40A0" w:rsidRDefault="00B674AE" w:rsidP="00843A34">
            <w:pPr>
              <w:adjustRightInd w:val="0"/>
              <w:snapToGrid w:val="0"/>
              <w:spacing w:after="0" w:line="240" w:lineRule="auto"/>
              <w:jc w:val="center"/>
              <w:rPr>
                <w:rFonts w:ascii="Times New Roman" w:eastAsia="標楷體" w:hAnsi="Times New Roman"/>
                <w:b/>
              </w:rPr>
            </w:pPr>
            <w:r w:rsidRPr="00B674AE">
              <w:rPr>
                <w:rFonts w:ascii="Times New Roman" w:eastAsia="標楷體" w:hAnsi="Times New Roman"/>
                <w:b/>
              </w:rPr>
              <w:t>Particulars</w:t>
            </w:r>
          </w:p>
        </w:tc>
        <w:tc>
          <w:tcPr>
            <w:tcW w:w="7424" w:type="dxa"/>
            <w:gridSpan w:val="4"/>
            <w:shd w:val="clear" w:color="auto" w:fill="E7E6E6" w:themeFill="background2"/>
            <w:vAlign w:val="center"/>
            <w:hideMark/>
          </w:tcPr>
          <w:p w14:paraId="0A5B5C96" w14:textId="447DCEF1" w:rsidR="00AD4720" w:rsidRPr="000F40A0" w:rsidRDefault="00B674AE" w:rsidP="00843A34">
            <w:pPr>
              <w:adjustRightInd w:val="0"/>
              <w:snapToGrid w:val="0"/>
              <w:spacing w:after="0" w:line="240" w:lineRule="auto"/>
              <w:jc w:val="center"/>
              <w:rPr>
                <w:rFonts w:ascii="Times New Roman" w:eastAsia="標楷體" w:hAnsi="Times New Roman"/>
                <w:b/>
              </w:rPr>
            </w:pPr>
            <w:r w:rsidRPr="00050B3C">
              <w:rPr>
                <w:rFonts w:ascii="Times New Roman" w:eastAsia="標楷體" w:hAnsi="Times New Roman"/>
                <w:b/>
                <w:kern w:val="2"/>
                <w:szCs w:val="24"/>
              </w:rPr>
              <w:t>Requested Budget</w:t>
            </w:r>
          </w:p>
        </w:tc>
      </w:tr>
      <w:tr w:rsidR="008F6FA7" w:rsidRPr="000F40A0" w14:paraId="77012466" w14:textId="77777777" w:rsidTr="008F6FA7">
        <w:trPr>
          <w:tblHeader/>
        </w:trPr>
        <w:tc>
          <w:tcPr>
            <w:tcW w:w="0" w:type="auto"/>
            <w:gridSpan w:val="2"/>
            <w:vMerge/>
            <w:shd w:val="clear" w:color="auto" w:fill="E7E6E6" w:themeFill="background2"/>
            <w:vAlign w:val="center"/>
            <w:hideMark/>
          </w:tcPr>
          <w:p w14:paraId="6649280B" w14:textId="77777777" w:rsidR="00AD4720" w:rsidRPr="000F40A0" w:rsidRDefault="00AD4720" w:rsidP="00843A34">
            <w:pPr>
              <w:spacing w:line="240" w:lineRule="auto"/>
              <w:rPr>
                <w:rFonts w:ascii="Times New Roman" w:eastAsia="標楷體" w:hAnsi="Times New Roman" w:cs="Times New Roman"/>
                <w:b/>
                <w:kern w:val="2"/>
                <w:sz w:val="24"/>
                <w:szCs w:val="24"/>
              </w:rPr>
            </w:pPr>
          </w:p>
        </w:tc>
        <w:tc>
          <w:tcPr>
            <w:tcW w:w="1295" w:type="dxa"/>
            <w:shd w:val="clear" w:color="auto" w:fill="E7E6E6" w:themeFill="background2"/>
            <w:vAlign w:val="center"/>
            <w:hideMark/>
          </w:tcPr>
          <w:p w14:paraId="1F92146D" w14:textId="7E2AEEBC" w:rsidR="00AD4720" w:rsidRPr="000F40A0" w:rsidRDefault="00B674AE" w:rsidP="00843A34">
            <w:pPr>
              <w:adjustRightInd w:val="0"/>
              <w:snapToGrid w:val="0"/>
              <w:spacing w:after="0" w:line="240" w:lineRule="auto"/>
              <w:jc w:val="center"/>
              <w:rPr>
                <w:rFonts w:ascii="Times New Roman" w:eastAsia="標楷體" w:hAnsi="Times New Roman"/>
                <w:b/>
              </w:rPr>
            </w:pPr>
            <w:r w:rsidRPr="00050B3C">
              <w:rPr>
                <w:rFonts w:ascii="Times New Roman" w:eastAsia="標楷體" w:hAnsi="Times New Roman" w:cs="Times New Roman"/>
                <w:b/>
              </w:rPr>
              <w:t>Unit Price (NTD)</w:t>
            </w:r>
          </w:p>
        </w:tc>
        <w:tc>
          <w:tcPr>
            <w:tcW w:w="880" w:type="dxa"/>
            <w:shd w:val="clear" w:color="auto" w:fill="E7E6E6" w:themeFill="background2"/>
            <w:vAlign w:val="center"/>
            <w:hideMark/>
          </w:tcPr>
          <w:p w14:paraId="422658B0" w14:textId="4DBA9C7F" w:rsidR="00AD4720" w:rsidRPr="000F40A0" w:rsidRDefault="00B674AE" w:rsidP="00843A34">
            <w:pPr>
              <w:adjustRightInd w:val="0"/>
              <w:snapToGrid w:val="0"/>
              <w:spacing w:after="0" w:line="240" w:lineRule="auto"/>
              <w:jc w:val="center"/>
              <w:rPr>
                <w:rFonts w:ascii="Times New Roman" w:eastAsia="標楷體" w:hAnsi="Times New Roman"/>
                <w:b/>
              </w:rPr>
            </w:pPr>
            <w:r w:rsidRPr="00050B3C">
              <w:rPr>
                <w:rFonts w:ascii="Times New Roman" w:eastAsia="標楷體" w:hAnsi="Times New Roman" w:cs="Times New Roman"/>
                <w:b/>
              </w:rPr>
              <w:t>Quantity</w:t>
            </w:r>
          </w:p>
        </w:tc>
        <w:tc>
          <w:tcPr>
            <w:tcW w:w="1261" w:type="dxa"/>
            <w:shd w:val="clear" w:color="auto" w:fill="E7E6E6" w:themeFill="background2"/>
            <w:vAlign w:val="center"/>
            <w:hideMark/>
          </w:tcPr>
          <w:p w14:paraId="54252F87" w14:textId="3F732836" w:rsidR="00AD4720" w:rsidRPr="000F40A0" w:rsidRDefault="00B674AE" w:rsidP="00843A34">
            <w:pPr>
              <w:adjustRightInd w:val="0"/>
              <w:snapToGrid w:val="0"/>
              <w:spacing w:after="0" w:line="240" w:lineRule="auto"/>
              <w:jc w:val="center"/>
              <w:rPr>
                <w:rFonts w:ascii="Times New Roman" w:eastAsia="標楷體" w:hAnsi="Times New Roman" w:cs="Times New Roman"/>
                <w:b/>
              </w:rPr>
            </w:pPr>
            <w:r w:rsidRPr="00050B3C">
              <w:rPr>
                <w:rFonts w:ascii="Times New Roman" w:eastAsia="標楷體" w:hAnsi="Times New Roman" w:cs="Times New Roman"/>
                <w:b/>
              </w:rPr>
              <w:t>Subtotal (NTD)</w:t>
            </w:r>
          </w:p>
        </w:tc>
        <w:tc>
          <w:tcPr>
            <w:tcW w:w="3988" w:type="dxa"/>
            <w:shd w:val="clear" w:color="auto" w:fill="E7E6E6" w:themeFill="background2"/>
            <w:vAlign w:val="center"/>
            <w:hideMark/>
          </w:tcPr>
          <w:p w14:paraId="319D34D9" w14:textId="521A4A07" w:rsidR="00AD4720" w:rsidRPr="000F40A0" w:rsidRDefault="00394878" w:rsidP="00843A34">
            <w:pPr>
              <w:adjustRightInd w:val="0"/>
              <w:snapToGrid w:val="0"/>
              <w:spacing w:after="0" w:line="240" w:lineRule="auto"/>
              <w:jc w:val="center"/>
              <w:rPr>
                <w:rFonts w:ascii="Times New Roman" w:eastAsia="標楷體" w:hAnsi="Times New Roman" w:cs="Times New Roman"/>
                <w:b/>
              </w:rPr>
            </w:pPr>
            <w:r w:rsidRPr="00394878">
              <w:rPr>
                <w:rFonts w:ascii="Times New Roman" w:eastAsia="標楷體" w:hAnsi="Times New Roman" w:cs="Times New Roman"/>
                <w:b/>
              </w:rPr>
              <w:t>Purpose of funds (please specify)</w:t>
            </w:r>
          </w:p>
        </w:tc>
      </w:tr>
      <w:tr w:rsidR="008F6FA7" w:rsidRPr="00CD413B" w14:paraId="08E53900" w14:textId="77777777" w:rsidTr="00CD413B">
        <w:tc>
          <w:tcPr>
            <w:tcW w:w="1097" w:type="dxa"/>
            <w:vMerge w:val="restart"/>
            <w:vAlign w:val="center"/>
          </w:tcPr>
          <w:p w14:paraId="74A516C8" w14:textId="6DF6B214" w:rsidR="00AD4720" w:rsidRPr="000F40A0" w:rsidRDefault="00B674AE" w:rsidP="00843A34">
            <w:pPr>
              <w:adjustRightInd w:val="0"/>
              <w:snapToGrid w:val="0"/>
              <w:spacing w:line="240" w:lineRule="auto"/>
              <w:jc w:val="center"/>
              <w:rPr>
                <w:rFonts w:ascii="Times New Roman" w:eastAsia="標楷體" w:hAnsi="Times New Roman" w:cs="Times New Roman"/>
              </w:rPr>
            </w:pPr>
            <w:r w:rsidRPr="00050B3C">
              <w:rPr>
                <w:rFonts w:ascii="Times New Roman" w:eastAsia="標楷體" w:hAnsi="Times New Roman" w:cs="Times New Roman"/>
              </w:rPr>
              <w:t>Operating Expenses</w:t>
            </w:r>
          </w:p>
        </w:tc>
        <w:tc>
          <w:tcPr>
            <w:tcW w:w="1572" w:type="dxa"/>
            <w:vAlign w:val="center"/>
          </w:tcPr>
          <w:p w14:paraId="7C67FAD4" w14:textId="432E740D" w:rsidR="00AD4720" w:rsidRPr="00CD413B" w:rsidRDefault="008F6FA7" w:rsidP="00CA276F">
            <w:pPr>
              <w:adjustRightInd w:val="0"/>
              <w:snapToGrid w:val="0"/>
              <w:spacing w:after="0" w:line="240" w:lineRule="auto"/>
              <w:jc w:val="center"/>
              <w:rPr>
                <w:rFonts w:ascii="Times New Roman" w:eastAsia="標楷體" w:hAnsi="Times New Roman" w:cs="Times New Roman"/>
                <w:szCs w:val="24"/>
              </w:rPr>
            </w:pPr>
            <w:r w:rsidRPr="00CD413B">
              <w:rPr>
                <w:rFonts w:ascii="Times New Roman" w:eastAsia="標楷體" w:hAnsi="Times New Roman" w:cs="Times New Roman"/>
                <w:szCs w:val="24"/>
              </w:rPr>
              <w:t>Consulting Fee</w:t>
            </w:r>
          </w:p>
        </w:tc>
        <w:tc>
          <w:tcPr>
            <w:tcW w:w="1295" w:type="dxa"/>
            <w:vAlign w:val="center"/>
          </w:tcPr>
          <w:p w14:paraId="3C0E80BD" w14:textId="77777777" w:rsidR="00AD4720" w:rsidRPr="000F40A0" w:rsidRDefault="00AD4720" w:rsidP="00843A34">
            <w:pPr>
              <w:adjustRightInd w:val="0"/>
              <w:snapToGrid w:val="0"/>
              <w:spacing w:after="0" w:line="240" w:lineRule="auto"/>
              <w:jc w:val="center"/>
              <w:rPr>
                <w:rFonts w:ascii="Times New Roman" w:eastAsia="標楷體" w:hAnsi="Times New Roman" w:cs="Times New Roman"/>
              </w:rPr>
            </w:pPr>
          </w:p>
        </w:tc>
        <w:tc>
          <w:tcPr>
            <w:tcW w:w="880" w:type="dxa"/>
            <w:vAlign w:val="center"/>
          </w:tcPr>
          <w:p w14:paraId="136DB7E4" w14:textId="77777777" w:rsidR="00AD4720" w:rsidRPr="000F40A0" w:rsidRDefault="00AD4720" w:rsidP="00843A34">
            <w:pPr>
              <w:adjustRightInd w:val="0"/>
              <w:snapToGrid w:val="0"/>
              <w:spacing w:after="0" w:line="240" w:lineRule="auto"/>
              <w:jc w:val="center"/>
              <w:rPr>
                <w:rFonts w:ascii="Times New Roman" w:eastAsia="標楷體" w:hAnsi="Times New Roman" w:cs="Times New Roman"/>
              </w:rPr>
            </w:pPr>
          </w:p>
        </w:tc>
        <w:tc>
          <w:tcPr>
            <w:tcW w:w="1261" w:type="dxa"/>
            <w:vAlign w:val="center"/>
          </w:tcPr>
          <w:p w14:paraId="73346883" w14:textId="77777777" w:rsidR="00AD4720" w:rsidRPr="000F40A0" w:rsidRDefault="00AD4720" w:rsidP="00843A34">
            <w:pPr>
              <w:adjustRightInd w:val="0"/>
              <w:snapToGrid w:val="0"/>
              <w:spacing w:after="0" w:line="240" w:lineRule="auto"/>
              <w:jc w:val="center"/>
              <w:rPr>
                <w:rFonts w:ascii="Times New Roman" w:eastAsia="標楷體" w:hAnsi="Times New Roman" w:cs="Times New Roman"/>
              </w:rPr>
            </w:pPr>
          </w:p>
        </w:tc>
        <w:tc>
          <w:tcPr>
            <w:tcW w:w="3988" w:type="dxa"/>
            <w:vAlign w:val="center"/>
          </w:tcPr>
          <w:p w14:paraId="3C9A5CC1" w14:textId="7409CCF6" w:rsidR="00AD4720" w:rsidRPr="00CD413B" w:rsidRDefault="00CD413B" w:rsidP="00CD413B">
            <w:pPr>
              <w:pStyle w:val="Default"/>
              <w:rPr>
                <w:rFonts w:ascii="Times New Roman" w:hAnsi="Times New Roman" w:cs="Times New Roman"/>
                <w:color w:val="AEAAAA" w:themeColor="background2" w:themeShade="BF"/>
                <w:sz w:val="22"/>
                <w:szCs w:val="22"/>
              </w:rPr>
            </w:pPr>
            <w:r w:rsidRPr="00CD413B">
              <w:rPr>
                <w:rFonts w:ascii="Times New Roman" w:hAnsi="Times New Roman" w:cs="Times New Roman"/>
                <w:color w:val="AEAAAA" w:themeColor="background2" w:themeShade="BF"/>
                <w:sz w:val="22"/>
                <w:szCs w:val="22"/>
              </w:rPr>
              <w:t>NT$1,000–2,500 per person per session.</w:t>
            </w:r>
          </w:p>
        </w:tc>
      </w:tr>
      <w:tr w:rsidR="008F6FA7" w:rsidRPr="00CD413B" w14:paraId="44456FE0" w14:textId="77777777" w:rsidTr="00CD413B">
        <w:tc>
          <w:tcPr>
            <w:tcW w:w="1097" w:type="dxa"/>
            <w:vMerge/>
            <w:vAlign w:val="center"/>
          </w:tcPr>
          <w:p w14:paraId="5CC86328" w14:textId="77777777" w:rsidR="00AD4720" w:rsidRPr="000F40A0" w:rsidRDefault="00AD4720" w:rsidP="00843A34">
            <w:pPr>
              <w:adjustRightInd w:val="0"/>
              <w:snapToGrid w:val="0"/>
              <w:spacing w:line="240" w:lineRule="auto"/>
              <w:rPr>
                <w:rFonts w:ascii="Times New Roman" w:eastAsia="標楷體" w:hAnsi="Times New Roman" w:cs="Times New Roman"/>
              </w:rPr>
            </w:pPr>
          </w:p>
        </w:tc>
        <w:tc>
          <w:tcPr>
            <w:tcW w:w="1572" w:type="dxa"/>
            <w:vAlign w:val="center"/>
          </w:tcPr>
          <w:p w14:paraId="0E90CB2D" w14:textId="4DABA39C" w:rsidR="00AD4720" w:rsidRPr="00CD413B" w:rsidRDefault="008F6FA7" w:rsidP="00CA276F">
            <w:pPr>
              <w:adjustRightInd w:val="0"/>
              <w:snapToGrid w:val="0"/>
              <w:spacing w:after="0" w:line="240" w:lineRule="auto"/>
              <w:jc w:val="center"/>
              <w:rPr>
                <w:rFonts w:ascii="Times New Roman" w:eastAsia="標楷體" w:hAnsi="Times New Roman" w:cs="Times New Roman"/>
                <w:szCs w:val="24"/>
              </w:rPr>
            </w:pPr>
            <w:r w:rsidRPr="00CD413B">
              <w:rPr>
                <w:rFonts w:ascii="Times New Roman" w:hAnsi="Times New Roman" w:cs="Times New Roman"/>
                <w:szCs w:val="24"/>
              </w:rPr>
              <w:t>Review</w:t>
            </w:r>
            <w:r w:rsidRPr="00CD413B">
              <w:rPr>
                <w:rFonts w:ascii="Times New Roman" w:eastAsia="標楷體" w:hAnsi="Times New Roman" w:cs="Times New Roman"/>
                <w:szCs w:val="24"/>
              </w:rPr>
              <w:t xml:space="preserve"> Fee</w:t>
            </w:r>
          </w:p>
        </w:tc>
        <w:tc>
          <w:tcPr>
            <w:tcW w:w="1295" w:type="dxa"/>
            <w:vAlign w:val="center"/>
          </w:tcPr>
          <w:p w14:paraId="63CF486D" w14:textId="77777777" w:rsidR="00AD4720" w:rsidRPr="000F40A0" w:rsidRDefault="00AD4720" w:rsidP="00843A34">
            <w:pPr>
              <w:adjustRightInd w:val="0"/>
              <w:snapToGrid w:val="0"/>
              <w:spacing w:after="0" w:line="240" w:lineRule="auto"/>
              <w:jc w:val="center"/>
              <w:rPr>
                <w:rFonts w:ascii="Times New Roman" w:eastAsia="標楷體" w:hAnsi="Times New Roman" w:cs="Times New Roman"/>
              </w:rPr>
            </w:pPr>
          </w:p>
        </w:tc>
        <w:tc>
          <w:tcPr>
            <w:tcW w:w="880" w:type="dxa"/>
            <w:vAlign w:val="center"/>
          </w:tcPr>
          <w:p w14:paraId="221A5797" w14:textId="77777777" w:rsidR="00AD4720" w:rsidRPr="000F40A0" w:rsidRDefault="00AD4720" w:rsidP="00843A34">
            <w:pPr>
              <w:adjustRightInd w:val="0"/>
              <w:snapToGrid w:val="0"/>
              <w:spacing w:after="0" w:line="240" w:lineRule="auto"/>
              <w:jc w:val="center"/>
              <w:rPr>
                <w:rFonts w:ascii="Times New Roman" w:eastAsia="標楷體" w:hAnsi="Times New Roman" w:cs="Times New Roman"/>
              </w:rPr>
            </w:pPr>
          </w:p>
        </w:tc>
        <w:tc>
          <w:tcPr>
            <w:tcW w:w="1261" w:type="dxa"/>
            <w:vAlign w:val="center"/>
          </w:tcPr>
          <w:p w14:paraId="679EF519" w14:textId="77777777" w:rsidR="00AD4720" w:rsidRPr="000F40A0" w:rsidRDefault="00AD4720" w:rsidP="00843A34">
            <w:pPr>
              <w:adjustRightInd w:val="0"/>
              <w:snapToGrid w:val="0"/>
              <w:spacing w:after="0" w:line="240" w:lineRule="auto"/>
              <w:jc w:val="center"/>
              <w:rPr>
                <w:rFonts w:ascii="Times New Roman" w:eastAsia="標楷體" w:hAnsi="Times New Roman" w:cs="Times New Roman"/>
              </w:rPr>
            </w:pPr>
          </w:p>
        </w:tc>
        <w:tc>
          <w:tcPr>
            <w:tcW w:w="3988" w:type="dxa"/>
            <w:vAlign w:val="center"/>
          </w:tcPr>
          <w:p w14:paraId="3681DF0A" w14:textId="2EB60026" w:rsidR="00CD413B" w:rsidRPr="003F2F7F" w:rsidRDefault="00CD413B" w:rsidP="00CD413B">
            <w:pPr>
              <w:adjustRightInd w:val="0"/>
              <w:snapToGrid w:val="0"/>
              <w:spacing w:after="0" w:line="240" w:lineRule="auto"/>
              <w:rPr>
                <w:rFonts w:ascii="Times New Roman" w:hAnsi="Times New Roman" w:cs="Times New Roman"/>
                <w:color w:val="808080" w:themeColor="background1" w:themeShade="80"/>
              </w:rPr>
            </w:pPr>
            <w:r w:rsidRPr="003F2F7F">
              <w:rPr>
                <w:rStyle w:val="af4"/>
                <w:rFonts w:ascii="Times New Roman" w:hAnsi="Times New Roman" w:cs="Times New Roman"/>
                <w:color w:val="808080" w:themeColor="background1" w:themeShade="80"/>
              </w:rPr>
              <w:t>Per-word payment:</w:t>
            </w:r>
            <w:r w:rsidRPr="003F2F7F">
              <w:rPr>
                <w:rFonts w:ascii="Times New Roman" w:hAnsi="Times New Roman" w:cs="Times New Roman"/>
                <w:color w:val="808080" w:themeColor="background1" w:themeShade="80"/>
              </w:rPr>
              <w:t xml:space="preserve"> NT$300–380 per 1,000 Chinese characters; NT$380 per 1,000 characters for </w:t>
            </w:r>
            <w:r w:rsidR="0084073C">
              <w:rPr>
                <w:rFonts w:ascii="Times New Roman" w:hAnsi="Times New Roman" w:cs="Times New Roman"/>
                <w:color w:val="808080" w:themeColor="background1" w:themeShade="80"/>
              </w:rPr>
              <w:t>English</w:t>
            </w:r>
            <w:r w:rsidRPr="003F2F7F">
              <w:rPr>
                <w:rFonts w:ascii="Times New Roman" w:hAnsi="Times New Roman" w:cs="Times New Roman"/>
                <w:color w:val="808080" w:themeColor="background1" w:themeShade="80"/>
              </w:rPr>
              <w:t xml:space="preserve"> documents. </w:t>
            </w:r>
          </w:p>
          <w:p w14:paraId="6CE91131" w14:textId="54ECE6A0" w:rsidR="00AD4720" w:rsidRPr="003F2F7F" w:rsidRDefault="00CD413B" w:rsidP="00CD413B">
            <w:pPr>
              <w:adjustRightInd w:val="0"/>
              <w:snapToGrid w:val="0"/>
              <w:spacing w:after="0" w:line="240" w:lineRule="auto"/>
              <w:rPr>
                <w:rFonts w:ascii="Times New Roman" w:eastAsia="標楷體" w:hAnsi="Times New Roman" w:cs="Times New Roman"/>
                <w:color w:val="808080" w:themeColor="background1" w:themeShade="80"/>
              </w:rPr>
            </w:pPr>
            <w:r w:rsidRPr="003F2F7F">
              <w:rPr>
                <w:rStyle w:val="af4"/>
                <w:rFonts w:ascii="Times New Roman" w:hAnsi="Times New Roman" w:cs="Times New Roman"/>
                <w:color w:val="808080" w:themeColor="background1" w:themeShade="80"/>
              </w:rPr>
              <w:t>Per-item payment:</w:t>
            </w:r>
            <w:r w:rsidRPr="003F2F7F">
              <w:rPr>
                <w:rFonts w:ascii="Times New Roman" w:hAnsi="Times New Roman" w:cs="Times New Roman"/>
                <w:color w:val="808080" w:themeColor="background1" w:themeShade="80"/>
              </w:rPr>
              <w:t xml:space="preserve"> NT$1,220–1,830 per Chinese document; NT$1,830 per </w:t>
            </w:r>
            <w:r w:rsidR="00204FAF">
              <w:rPr>
                <w:rFonts w:ascii="Times New Roman" w:hAnsi="Times New Roman" w:cs="Times New Roman"/>
                <w:color w:val="808080" w:themeColor="background1" w:themeShade="80"/>
              </w:rPr>
              <w:t>English</w:t>
            </w:r>
            <w:r w:rsidR="00204FAF" w:rsidRPr="003F2F7F">
              <w:rPr>
                <w:rFonts w:ascii="Times New Roman" w:hAnsi="Times New Roman" w:cs="Times New Roman"/>
                <w:color w:val="808080" w:themeColor="background1" w:themeShade="80"/>
              </w:rPr>
              <w:t xml:space="preserve"> documents</w:t>
            </w:r>
            <w:r w:rsidRPr="003F2F7F">
              <w:rPr>
                <w:rFonts w:ascii="Times New Roman" w:hAnsi="Times New Roman" w:cs="Times New Roman"/>
                <w:color w:val="808080" w:themeColor="background1" w:themeShade="80"/>
              </w:rPr>
              <w:t>.</w:t>
            </w:r>
          </w:p>
        </w:tc>
      </w:tr>
      <w:tr w:rsidR="008F6FA7" w:rsidRPr="00CD413B" w14:paraId="398C7D1C" w14:textId="77777777" w:rsidTr="00CD413B">
        <w:tc>
          <w:tcPr>
            <w:tcW w:w="1097" w:type="dxa"/>
            <w:vMerge/>
            <w:vAlign w:val="center"/>
          </w:tcPr>
          <w:p w14:paraId="36E1AD95" w14:textId="77777777" w:rsidR="00AD4720" w:rsidRPr="000F40A0" w:rsidRDefault="00AD4720" w:rsidP="00843A34">
            <w:pPr>
              <w:adjustRightInd w:val="0"/>
              <w:snapToGrid w:val="0"/>
              <w:spacing w:line="240" w:lineRule="auto"/>
              <w:rPr>
                <w:rFonts w:ascii="Times New Roman" w:eastAsia="標楷體" w:hAnsi="Times New Roman" w:cs="Times New Roman"/>
              </w:rPr>
            </w:pPr>
          </w:p>
        </w:tc>
        <w:tc>
          <w:tcPr>
            <w:tcW w:w="1572" w:type="dxa"/>
            <w:vAlign w:val="center"/>
          </w:tcPr>
          <w:p w14:paraId="0ACCF25E" w14:textId="08F5CFB1" w:rsidR="00AD4720" w:rsidRPr="00CD413B" w:rsidRDefault="008F6FA7" w:rsidP="00CA276F">
            <w:pPr>
              <w:adjustRightInd w:val="0"/>
              <w:snapToGrid w:val="0"/>
              <w:spacing w:after="0" w:line="240" w:lineRule="auto"/>
              <w:jc w:val="center"/>
              <w:rPr>
                <w:rFonts w:ascii="Times New Roman" w:eastAsia="標楷體" w:hAnsi="Times New Roman" w:cs="Times New Roman"/>
                <w:szCs w:val="24"/>
              </w:rPr>
            </w:pPr>
            <w:r w:rsidRPr="00CD413B">
              <w:rPr>
                <w:rFonts w:ascii="Times New Roman" w:eastAsia="標楷體" w:hAnsi="Times New Roman" w:cs="Times New Roman"/>
                <w:szCs w:val="24"/>
              </w:rPr>
              <w:t>Transportation expenses</w:t>
            </w:r>
          </w:p>
        </w:tc>
        <w:tc>
          <w:tcPr>
            <w:tcW w:w="1295" w:type="dxa"/>
            <w:vAlign w:val="center"/>
          </w:tcPr>
          <w:p w14:paraId="737AAD54" w14:textId="77777777" w:rsidR="00AD4720" w:rsidRPr="000F40A0" w:rsidRDefault="00AD4720" w:rsidP="00843A34">
            <w:pPr>
              <w:adjustRightInd w:val="0"/>
              <w:snapToGrid w:val="0"/>
              <w:spacing w:after="0" w:line="240" w:lineRule="auto"/>
              <w:jc w:val="center"/>
              <w:rPr>
                <w:rFonts w:ascii="Times New Roman" w:eastAsia="標楷體" w:hAnsi="Times New Roman" w:cs="Times New Roman"/>
              </w:rPr>
            </w:pPr>
          </w:p>
        </w:tc>
        <w:tc>
          <w:tcPr>
            <w:tcW w:w="880" w:type="dxa"/>
            <w:vAlign w:val="center"/>
          </w:tcPr>
          <w:p w14:paraId="44585DA9" w14:textId="77777777" w:rsidR="00AD4720" w:rsidRPr="000F40A0" w:rsidRDefault="00AD4720" w:rsidP="00843A34">
            <w:pPr>
              <w:adjustRightInd w:val="0"/>
              <w:snapToGrid w:val="0"/>
              <w:spacing w:after="0" w:line="240" w:lineRule="auto"/>
              <w:jc w:val="center"/>
              <w:rPr>
                <w:rFonts w:ascii="Times New Roman" w:eastAsia="標楷體" w:hAnsi="Times New Roman" w:cs="Times New Roman"/>
              </w:rPr>
            </w:pPr>
          </w:p>
        </w:tc>
        <w:tc>
          <w:tcPr>
            <w:tcW w:w="1261" w:type="dxa"/>
            <w:vAlign w:val="center"/>
          </w:tcPr>
          <w:p w14:paraId="0D0DF6D6" w14:textId="77777777" w:rsidR="00AD4720" w:rsidRPr="000F40A0" w:rsidRDefault="00AD4720" w:rsidP="00843A34">
            <w:pPr>
              <w:adjustRightInd w:val="0"/>
              <w:snapToGrid w:val="0"/>
              <w:spacing w:after="0" w:line="240" w:lineRule="auto"/>
              <w:jc w:val="center"/>
              <w:rPr>
                <w:rFonts w:ascii="Times New Roman" w:eastAsia="標楷體" w:hAnsi="Times New Roman" w:cs="Times New Roman"/>
              </w:rPr>
            </w:pPr>
          </w:p>
        </w:tc>
        <w:tc>
          <w:tcPr>
            <w:tcW w:w="3988" w:type="dxa"/>
            <w:vAlign w:val="center"/>
          </w:tcPr>
          <w:p w14:paraId="6BC32C6F" w14:textId="7BAD8DB8" w:rsidR="00AD4720" w:rsidRPr="003F2F7F" w:rsidRDefault="00CD413B" w:rsidP="00CD413B">
            <w:pPr>
              <w:adjustRightInd w:val="0"/>
              <w:snapToGrid w:val="0"/>
              <w:spacing w:after="0" w:line="240" w:lineRule="auto"/>
              <w:rPr>
                <w:rFonts w:ascii="Times New Roman" w:eastAsia="標楷體" w:hAnsi="Times New Roman" w:cs="Times New Roman"/>
                <w:color w:val="808080" w:themeColor="background1" w:themeShade="80"/>
              </w:rPr>
            </w:pPr>
            <w:r w:rsidRPr="003F2F7F">
              <w:rPr>
                <w:rFonts w:ascii="Times New Roman" w:eastAsia="標楷體" w:hAnsi="Times New Roman" w:cs="Times New Roman"/>
                <w:color w:val="808080" w:themeColor="background1" w:themeShade="80"/>
              </w:rPr>
              <w:t>Reimbursed according to the Directions for Domestic Business Trip Expense Reimbursement, with verified receipts.</w:t>
            </w:r>
          </w:p>
        </w:tc>
      </w:tr>
      <w:tr w:rsidR="008F6FA7" w:rsidRPr="00CD413B" w14:paraId="6C3727B6" w14:textId="77777777" w:rsidTr="00CD413B">
        <w:tc>
          <w:tcPr>
            <w:tcW w:w="0" w:type="auto"/>
            <w:vMerge/>
            <w:vAlign w:val="center"/>
            <w:hideMark/>
          </w:tcPr>
          <w:p w14:paraId="5DA86C78" w14:textId="77777777" w:rsidR="00AD4720" w:rsidRPr="000F40A0" w:rsidRDefault="00AD4720" w:rsidP="00843A34">
            <w:pPr>
              <w:spacing w:line="240" w:lineRule="auto"/>
              <w:rPr>
                <w:rFonts w:ascii="Times New Roman" w:eastAsia="標楷體" w:hAnsi="Times New Roman" w:cs="Times New Roman"/>
                <w:kern w:val="2"/>
                <w:sz w:val="24"/>
                <w:szCs w:val="24"/>
              </w:rPr>
            </w:pPr>
          </w:p>
        </w:tc>
        <w:tc>
          <w:tcPr>
            <w:tcW w:w="1572" w:type="dxa"/>
            <w:vAlign w:val="center"/>
          </w:tcPr>
          <w:p w14:paraId="21561482" w14:textId="24523D92" w:rsidR="00AD4720" w:rsidRPr="00CD413B" w:rsidRDefault="008F6FA7" w:rsidP="00CA276F">
            <w:pPr>
              <w:adjustRightInd w:val="0"/>
              <w:snapToGrid w:val="0"/>
              <w:spacing w:after="0" w:line="240" w:lineRule="auto"/>
              <w:jc w:val="center"/>
              <w:rPr>
                <w:rFonts w:ascii="Times New Roman" w:eastAsia="標楷體" w:hAnsi="Times New Roman" w:cs="Times New Roman"/>
                <w:szCs w:val="24"/>
              </w:rPr>
            </w:pPr>
            <w:r w:rsidRPr="00CD413B">
              <w:rPr>
                <w:rFonts w:ascii="Times New Roman" w:eastAsia="標楷體" w:hAnsi="Times New Roman" w:cs="Times New Roman"/>
                <w:szCs w:val="24"/>
              </w:rPr>
              <w:t>Student Assistant Wage</w:t>
            </w:r>
          </w:p>
        </w:tc>
        <w:tc>
          <w:tcPr>
            <w:tcW w:w="1295" w:type="dxa"/>
            <w:vAlign w:val="center"/>
          </w:tcPr>
          <w:p w14:paraId="7E5D7BB1" w14:textId="3721FC79" w:rsidR="00AD4720" w:rsidRPr="000F40A0" w:rsidRDefault="00AD4720" w:rsidP="00843A34">
            <w:pPr>
              <w:adjustRightInd w:val="0"/>
              <w:snapToGrid w:val="0"/>
              <w:spacing w:after="0" w:line="240" w:lineRule="auto"/>
              <w:jc w:val="center"/>
              <w:rPr>
                <w:rFonts w:ascii="Times New Roman" w:eastAsia="標楷體" w:hAnsi="Times New Roman" w:cs="Times New Roman"/>
              </w:rPr>
            </w:pPr>
            <w:r w:rsidRPr="008F6FA7">
              <w:rPr>
                <w:rFonts w:ascii="Times New Roman" w:eastAsia="標楷體" w:hAnsi="Times New Roman" w:cs="Times New Roman"/>
                <w:color w:val="AEAAAA" w:themeColor="background2" w:themeShade="BF"/>
              </w:rPr>
              <w:t>190</w:t>
            </w:r>
            <w:r w:rsidR="008F6FA7" w:rsidRPr="008F6FA7">
              <w:rPr>
                <w:rFonts w:ascii="Times New Roman" w:eastAsia="標楷體" w:hAnsi="Times New Roman" w:cs="Times New Roman"/>
                <w:color w:val="AEAAAA" w:themeColor="background2" w:themeShade="BF"/>
              </w:rPr>
              <w:t>/per Hr.</w:t>
            </w:r>
          </w:p>
        </w:tc>
        <w:tc>
          <w:tcPr>
            <w:tcW w:w="880" w:type="dxa"/>
            <w:vAlign w:val="center"/>
          </w:tcPr>
          <w:p w14:paraId="635F258B" w14:textId="77777777" w:rsidR="00AD4720" w:rsidRPr="000F40A0" w:rsidRDefault="00AD4720" w:rsidP="00843A34">
            <w:pPr>
              <w:adjustRightInd w:val="0"/>
              <w:snapToGrid w:val="0"/>
              <w:spacing w:after="0" w:line="240" w:lineRule="auto"/>
              <w:jc w:val="center"/>
              <w:rPr>
                <w:rFonts w:ascii="Times New Roman" w:eastAsia="標楷體" w:hAnsi="Times New Roman" w:cs="Times New Roman"/>
              </w:rPr>
            </w:pPr>
          </w:p>
        </w:tc>
        <w:tc>
          <w:tcPr>
            <w:tcW w:w="1261" w:type="dxa"/>
            <w:vAlign w:val="center"/>
          </w:tcPr>
          <w:p w14:paraId="5430233B" w14:textId="77777777" w:rsidR="00AD4720" w:rsidRPr="000F40A0" w:rsidRDefault="00AD4720" w:rsidP="00843A34">
            <w:pPr>
              <w:adjustRightInd w:val="0"/>
              <w:snapToGrid w:val="0"/>
              <w:spacing w:after="0" w:line="240" w:lineRule="auto"/>
              <w:jc w:val="center"/>
              <w:rPr>
                <w:rFonts w:ascii="Times New Roman" w:eastAsia="標楷體" w:hAnsi="Times New Roman" w:cs="Times New Roman"/>
              </w:rPr>
            </w:pPr>
          </w:p>
        </w:tc>
        <w:tc>
          <w:tcPr>
            <w:tcW w:w="3988" w:type="dxa"/>
            <w:vAlign w:val="center"/>
          </w:tcPr>
          <w:p w14:paraId="55C47130" w14:textId="73A18ACD" w:rsidR="00AD4720" w:rsidRPr="003F2F7F" w:rsidRDefault="003F2F7F" w:rsidP="00CD413B">
            <w:pPr>
              <w:adjustRightInd w:val="0"/>
              <w:snapToGrid w:val="0"/>
              <w:spacing w:after="0" w:line="240" w:lineRule="auto"/>
              <w:rPr>
                <w:rFonts w:ascii="Times New Roman" w:eastAsia="標楷體" w:hAnsi="Times New Roman" w:cs="Times New Roman"/>
                <w:color w:val="808080" w:themeColor="background1" w:themeShade="80"/>
              </w:rPr>
            </w:pPr>
            <w:r w:rsidRPr="003F2F7F">
              <w:rPr>
                <w:rFonts w:ascii="Times New Roman" w:hAnsi="Times New Roman" w:cs="Times New Roman"/>
                <w:color w:val="808080" w:themeColor="background1" w:themeShade="80"/>
              </w:rPr>
              <w:t xml:space="preserve">Calculated based on the current </w:t>
            </w:r>
            <w:r w:rsidRPr="003F2F7F">
              <w:rPr>
                <w:rStyle w:val="af4"/>
                <w:rFonts w:ascii="Times New Roman" w:hAnsi="Times New Roman" w:cs="Times New Roman"/>
                <w:color w:val="808080" w:themeColor="background1" w:themeShade="80"/>
              </w:rPr>
              <w:t>minimum basic wage</w:t>
            </w:r>
            <w:r w:rsidRPr="003F2F7F">
              <w:rPr>
                <w:rFonts w:ascii="Times New Roman" w:hAnsi="Times New Roman" w:cs="Times New Roman"/>
                <w:color w:val="808080" w:themeColor="background1" w:themeShade="80"/>
              </w:rPr>
              <w:t xml:space="preserve"> under the Labor Standards Act.</w:t>
            </w:r>
          </w:p>
        </w:tc>
      </w:tr>
      <w:tr w:rsidR="008F6FA7" w:rsidRPr="00CD413B" w14:paraId="1256A448" w14:textId="77777777" w:rsidTr="00CD413B">
        <w:tc>
          <w:tcPr>
            <w:tcW w:w="0" w:type="auto"/>
            <w:vMerge/>
            <w:vAlign w:val="center"/>
            <w:hideMark/>
          </w:tcPr>
          <w:p w14:paraId="1AFB52D4" w14:textId="77777777" w:rsidR="00AD4720" w:rsidRPr="000F40A0" w:rsidRDefault="00AD4720" w:rsidP="00843A34">
            <w:pPr>
              <w:spacing w:line="240" w:lineRule="auto"/>
              <w:rPr>
                <w:rFonts w:ascii="Times New Roman" w:eastAsia="標楷體" w:hAnsi="Times New Roman" w:cs="Times New Roman"/>
                <w:kern w:val="2"/>
                <w:sz w:val="24"/>
                <w:szCs w:val="24"/>
              </w:rPr>
            </w:pPr>
          </w:p>
        </w:tc>
        <w:tc>
          <w:tcPr>
            <w:tcW w:w="1572" w:type="dxa"/>
            <w:vAlign w:val="center"/>
          </w:tcPr>
          <w:p w14:paraId="36A53D19" w14:textId="4A1ADDBF" w:rsidR="00AD4720" w:rsidRPr="00CD413B" w:rsidRDefault="00CD413B" w:rsidP="00CA276F">
            <w:pPr>
              <w:adjustRightInd w:val="0"/>
              <w:snapToGrid w:val="0"/>
              <w:spacing w:after="0" w:line="240" w:lineRule="auto"/>
              <w:jc w:val="center"/>
              <w:rPr>
                <w:rFonts w:ascii="Times New Roman" w:eastAsia="標楷體" w:hAnsi="Times New Roman" w:cs="Times New Roman"/>
                <w:szCs w:val="24"/>
              </w:rPr>
            </w:pPr>
            <w:r w:rsidRPr="00CD413B">
              <w:rPr>
                <w:rFonts w:ascii="Times New Roman" w:eastAsia="標楷體" w:hAnsi="Times New Roman" w:cs="Times New Roman"/>
                <w:szCs w:val="24"/>
              </w:rPr>
              <w:t>Labor Insurance</w:t>
            </w:r>
          </w:p>
        </w:tc>
        <w:tc>
          <w:tcPr>
            <w:tcW w:w="1295" w:type="dxa"/>
            <w:vAlign w:val="center"/>
          </w:tcPr>
          <w:p w14:paraId="7C25B6C1" w14:textId="77777777" w:rsidR="00AD4720" w:rsidRPr="000F40A0" w:rsidRDefault="00AD4720" w:rsidP="00843A34">
            <w:pPr>
              <w:adjustRightInd w:val="0"/>
              <w:snapToGrid w:val="0"/>
              <w:spacing w:after="0" w:line="240" w:lineRule="auto"/>
              <w:jc w:val="center"/>
              <w:rPr>
                <w:rFonts w:ascii="Times New Roman" w:eastAsia="標楷體" w:hAnsi="Times New Roman" w:cs="Times New Roman"/>
              </w:rPr>
            </w:pPr>
          </w:p>
        </w:tc>
        <w:tc>
          <w:tcPr>
            <w:tcW w:w="880" w:type="dxa"/>
            <w:vAlign w:val="center"/>
          </w:tcPr>
          <w:p w14:paraId="4DE0FFAD" w14:textId="77777777" w:rsidR="00AD4720" w:rsidRPr="000F40A0" w:rsidRDefault="00AD4720" w:rsidP="00843A34">
            <w:pPr>
              <w:adjustRightInd w:val="0"/>
              <w:snapToGrid w:val="0"/>
              <w:spacing w:after="0" w:line="240" w:lineRule="auto"/>
              <w:jc w:val="center"/>
              <w:rPr>
                <w:rFonts w:ascii="Times New Roman" w:eastAsia="標楷體" w:hAnsi="Times New Roman" w:cs="Times New Roman"/>
              </w:rPr>
            </w:pPr>
          </w:p>
        </w:tc>
        <w:tc>
          <w:tcPr>
            <w:tcW w:w="1261" w:type="dxa"/>
            <w:vAlign w:val="center"/>
          </w:tcPr>
          <w:p w14:paraId="4BBD6989" w14:textId="77777777" w:rsidR="00AD4720" w:rsidRPr="000F40A0" w:rsidRDefault="00AD4720" w:rsidP="00843A34">
            <w:pPr>
              <w:adjustRightInd w:val="0"/>
              <w:snapToGrid w:val="0"/>
              <w:spacing w:after="0" w:line="240" w:lineRule="auto"/>
              <w:jc w:val="center"/>
              <w:rPr>
                <w:rFonts w:ascii="Times New Roman" w:eastAsia="標楷體" w:hAnsi="Times New Roman" w:cs="Times New Roman"/>
              </w:rPr>
            </w:pPr>
          </w:p>
        </w:tc>
        <w:tc>
          <w:tcPr>
            <w:tcW w:w="3988" w:type="dxa"/>
            <w:vAlign w:val="center"/>
          </w:tcPr>
          <w:p w14:paraId="3C8696DE" w14:textId="77777777" w:rsidR="00AD4720" w:rsidRPr="003F2F7F" w:rsidRDefault="00AD4720" w:rsidP="00CD413B">
            <w:pPr>
              <w:adjustRightInd w:val="0"/>
              <w:snapToGrid w:val="0"/>
              <w:spacing w:after="0" w:line="240" w:lineRule="auto"/>
              <w:rPr>
                <w:rFonts w:ascii="Times New Roman" w:eastAsia="標楷體" w:hAnsi="Times New Roman" w:cs="Times New Roman"/>
                <w:color w:val="808080" w:themeColor="background1" w:themeShade="80"/>
              </w:rPr>
            </w:pPr>
          </w:p>
        </w:tc>
      </w:tr>
      <w:tr w:rsidR="008F6FA7" w:rsidRPr="00CD413B" w14:paraId="5733D6BC" w14:textId="77777777" w:rsidTr="00CD413B">
        <w:tc>
          <w:tcPr>
            <w:tcW w:w="0" w:type="auto"/>
            <w:vMerge/>
            <w:vAlign w:val="center"/>
            <w:hideMark/>
          </w:tcPr>
          <w:p w14:paraId="20E92BA2" w14:textId="77777777" w:rsidR="00AD4720" w:rsidRPr="000F40A0" w:rsidRDefault="00AD4720" w:rsidP="00843A34">
            <w:pPr>
              <w:spacing w:line="240" w:lineRule="auto"/>
              <w:rPr>
                <w:rFonts w:ascii="Times New Roman" w:eastAsia="標楷體" w:hAnsi="Times New Roman" w:cs="Times New Roman"/>
                <w:kern w:val="2"/>
                <w:sz w:val="24"/>
                <w:szCs w:val="24"/>
              </w:rPr>
            </w:pPr>
          </w:p>
        </w:tc>
        <w:tc>
          <w:tcPr>
            <w:tcW w:w="1572" w:type="dxa"/>
            <w:vAlign w:val="center"/>
          </w:tcPr>
          <w:p w14:paraId="2C3BB8A6" w14:textId="2BE37F48" w:rsidR="00AD4720" w:rsidRPr="00CD413B" w:rsidRDefault="00CD413B" w:rsidP="00CA276F">
            <w:pPr>
              <w:adjustRightInd w:val="0"/>
              <w:snapToGrid w:val="0"/>
              <w:spacing w:after="0" w:line="240" w:lineRule="auto"/>
              <w:jc w:val="center"/>
              <w:rPr>
                <w:rFonts w:ascii="Times New Roman" w:eastAsia="標楷體" w:hAnsi="Times New Roman" w:cs="Times New Roman"/>
                <w:szCs w:val="24"/>
              </w:rPr>
            </w:pPr>
            <w:r w:rsidRPr="00CD413B">
              <w:rPr>
                <w:rFonts w:ascii="Times New Roman" w:hAnsi="Times New Roman" w:cs="Times New Roman"/>
                <w:szCs w:val="24"/>
              </w:rPr>
              <w:t>Labor Pension</w:t>
            </w:r>
          </w:p>
        </w:tc>
        <w:tc>
          <w:tcPr>
            <w:tcW w:w="1295" w:type="dxa"/>
            <w:vAlign w:val="center"/>
          </w:tcPr>
          <w:p w14:paraId="0A278722" w14:textId="77777777" w:rsidR="00AD4720" w:rsidRPr="000F40A0" w:rsidRDefault="00AD4720" w:rsidP="00843A34">
            <w:pPr>
              <w:adjustRightInd w:val="0"/>
              <w:snapToGrid w:val="0"/>
              <w:spacing w:after="0" w:line="240" w:lineRule="auto"/>
              <w:jc w:val="center"/>
              <w:rPr>
                <w:rFonts w:ascii="Times New Roman" w:eastAsia="標楷體" w:hAnsi="Times New Roman" w:cs="Times New Roman"/>
              </w:rPr>
            </w:pPr>
          </w:p>
        </w:tc>
        <w:tc>
          <w:tcPr>
            <w:tcW w:w="880" w:type="dxa"/>
            <w:vAlign w:val="center"/>
          </w:tcPr>
          <w:p w14:paraId="2977DA20" w14:textId="77777777" w:rsidR="00AD4720" w:rsidRPr="000F40A0" w:rsidRDefault="00AD4720" w:rsidP="00843A34">
            <w:pPr>
              <w:adjustRightInd w:val="0"/>
              <w:snapToGrid w:val="0"/>
              <w:spacing w:after="0" w:line="240" w:lineRule="auto"/>
              <w:jc w:val="center"/>
              <w:rPr>
                <w:rFonts w:ascii="Times New Roman" w:eastAsia="標楷體" w:hAnsi="Times New Roman" w:cs="Times New Roman"/>
              </w:rPr>
            </w:pPr>
          </w:p>
        </w:tc>
        <w:tc>
          <w:tcPr>
            <w:tcW w:w="1261" w:type="dxa"/>
            <w:vAlign w:val="center"/>
          </w:tcPr>
          <w:p w14:paraId="75F7CEFF" w14:textId="77777777" w:rsidR="00AD4720" w:rsidRPr="000F40A0" w:rsidRDefault="00AD4720" w:rsidP="00843A34">
            <w:pPr>
              <w:adjustRightInd w:val="0"/>
              <w:snapToGrid w:val="0"/>
              <w:spacing w:after="0" w:line="240" w:lineRule="auto"/>
              <w:jc w:val="center"/>
              <w:rPr>
                <w:rFonts w:ascii="Times New Roman" w:eastAsia="標楷體" w:hAnsi="Times New Roman" w:cs="Times New Roman"/>
              </w:rPr>
            </w:pPr>
          </w:p>
        </w:tc>
        <w:tc>
          <w:tcPr>
            <w:tcW w:w="3988" w:type="dxa"/>
            <w:vAlign w:val="center"/>
          </w:tcPr>
          <w:p w14:paraId="3ECCF084" w14:textId="77777777" w:rsidR="00AD4720" w:rsidRPr="003F2F7F" w:rsidRDefault="00AD4720" w:rsidP="00CD413B">
            <w:pPr>
              <w:adjustRightInd w:val="0"/>
              <w:snapToGrid w:val="0"/>
              <w:spacing w:after="0" w:line="240" w:lineRule="auto"/>
              <w:rPr>
                <w:rFonts w:ascii="Times New Roman" w:eastAsia="標楷體" w:hAnsi="Times New Roman" w:cs="Times New Roman"/>
                <w:color w:val="808080" w:themeColor="background1" w:themeShade="80"/>
              </w:rPr>
            </w:pPr>
          </w:p>
        </w:tc>
      </w:tr>
      <w:tr w:rsidR="008F6FA7" w:rsidRPr="00CD413B" w14:paraId="4B65C48E" w14:textId="77777777" w:rsidTr="00CD413B">
        <w:tc>
          <w:tcPr>
            <w:tcW w:w="0" w:type="auto"/>
            <w:vMerge/>
            <w:vAlign w:val="center"/>
            <w:hideMark/>
          </w:tcPr>
          <w:p w14:paraId="7AC1E1E1" w14:textId="77777777" w:rsidR="00AD4720" w:rsidRPr="000F40A0" w:rsidRDefault="00AD4720" w:rsidP="00843A34">
            <w:pPr>
              <w:spacing w:line="240" w:lineRule="auto"/>
              <w:rPr>
                <w:rFonts w:ascii="Times New Roman" w:eastAsia="標楷體" w:hAnsi="Times New Roman" w:cs="Times New Roman"/>
                <w:kern w:val="2"/>
                <w:sz w:val="24"/>
                <w:szCs w:val="24"/>
              </w:rPr>
            </w:pPr>
          </w:p>
        </w:tc>
        <w:tc>
          <w:tcPr>
            <w:tcW w:w="1572" w:type="dxa"/>
            <w:vAlign w:val="center"/>
          </w:tcPr>
          <w:p w14:paraId="7B03710B" w14:textId="07FFDFAB" w:rsidR="00AD4720" w:rsidRPr="00CD413B" w:rsidRDefault="00CD413B" w:rsidP="00CA276F">
            <w:pPr>
              <w:adjustRightInd w:val="0"/>
              <w:snapToGrid w:val="0"/>
              <w:spacing w:after="0" w:line="240" w:lineRule="auto"/>
              <w:jc w:val="center"/>
              <w:rPr>
                <w:rFonts w:ascii="Times New Roman" w:eastAsia="標楷體" w:hAnsi="Times New Roman" w:cs="Times New Roman"/>
                <w:szCs w:val="24"/>
              </w:rPr>
            </w:pPr>
            <w:r w:rsidRPr="00CD413B">
              <w:rPr>
                <w:rFonts w:ascii="Times New Roman" w:eastAsia="標楷體" w:hAnsi="Times New Roman" w:cs="Times New Roman"/>
                <w:szCs w:val="24"/>
              </w:rPr>
              <w:t>National Health Insurance Supplementary premium</w:t>
            </w:r>
          </w:p>
        </w:tc>
        <w:tc>
          <w:tcPr>
            <w:tcW w:w="1295" w:type="dxa"/>
            <w:vAlign w:val="center"/>
          </w:tcPr>
          <w:p w14:paraId="4E149A06" w14:textId="77777777" w:rsidR="00AD4720" w:rsidRPr="000F40A0" w:rsidRDefault="00AD4720" w:rsidP="00843A34">
            <w:pPr>
              <w:adjustRightInd w:val="0"/>
              <w:snapToGrid w:val="0"/>
              <w:spacing w:after="0" w:line="240" w:lineRule="auto"/>
              <w:jc w:val="center"/>
              <w:rPr>
                <w:rFonts w:ascii="Times New Roman" w:eastAsia="標楷體" w:hAnsi="Times New Roman" w:cs="Times New Roman"/>
              </w:rPr>
            </w:pPr>
          </w:p>
        </w:tc>
        <w:tc>
          <w:tcPr>
            <w:tcW w:w="880" w:type="dxa"/>
            <w:vAlign w:val="center"/>
          </w:tcPr>
          <w:p w14:paraId="0765A8BB" w14:textId="77777777" w:rsidR="00AD4720" w:rsidRPr="000F40A0" w:rsidRDefault="00AD4720" w:rsidP="00843A34">
            <w:pPr>
              <w:adjustRightInd w:val="0"/>
              <w:snapToGrid w:val="0"/>
              <w:spacing w:after="0" w:line="240" w:lineRule="auto"/>
              <w:jc w:val="center"/>
              <w:rPr>
                <w:rFonts w:ascii="Times New Roman" w:eastAsia="標楷體" w:hAnsi="Times New Roman" w:cs="Times New Roman"/>
              </w:rPr>
            </w:pPr>
          </w:p>
        </w:tc>
        <w:tc>
          <w:tcPr>
            <w:tcW w:w="1261" w:type="dxa"/>
            <w:vAlign w:val="center"/>
          </w:tcPr>
          <w:p w14:paraId="6206CB86" w14:textId="77777777" w:rsidR="00AD4720" w:rsidRPr="000F40A0" w:rsidRDefault="00AD4720" w:rsidP="00843A34">
            <w:pPr>
              <w:adjustRightInd w:val="0"/>
              <w:snapToGrid w:val="0"/>
              <w:spacing w:after="0" w:line="240" w:lineRule="auto"/>
              <w:jc w:val="center"/>
              <w:rPr>
                <w:rFonts w:ascii="Times New Roman" w:eastAsia="標楷體" w:hAnsi="Times New Roman" w:cs="Times New Roman"/>
              </w:rPr>
            </w:pPr>
          </w:p>
        </w:tc>
        <w:tc>
          <w:tcPr>
            <w:tcW w:w="3988" w:type="dxa"/>
            <w:vAlign w:val="center"/>
          </w:tcPr>
          <w:p w14:paraId="39BAB95C" w14:textId="64BB02CC" w:rsidR="00AD4720" w:rsidRPr="003F2F7F" w:rsidRDefault="003F2F7F" w:rsidP="00CD413B">
            <w:pPr>
              <w:adjustRightInd w:val="0"/>
              <w:snapToGrid w:val="0"/>
              <w:spacing w:after="0" w:line="240" w:lineRule="auto"/>
              <w:rPr>
                <w:rFonts w:ascii="Times New Roman" w:eastAsia="標楷體" w:hAnsi="Times New Roman" w:cs="Times New Roman"/>
                <w:color w:val="808080" w:themeColor="background1" w:themeShade="80"/>
              </w:rPr>
            </w:pPr>
            <w:r w:rsidRPr="003F2F7F">
              <w:rPr>
                <w:rFonts w:ascii="Times New Roman" w:eastAsia="標楷體" w:hAnsi="Times New Roman" w:cs="Times New Roman"/>
                <w:color w:val="808080" w:themeColor="background1" w:themeShade="80"/>
              </w:rPr>
              <w:t>Consulting fees, review fees, and student assistant wages are subject to employer-paid 2nd-generation NHI premium, calculated at a rate of 2.11%.</w:t>
            </w:r>
          </w:p>
        </w:tc>
      </w:tr>
      <w:tr w:rsidR="00AD4720" w:rsidRPr="000F40A0" w14:paraId="5FF16794" w14:textId="77777777" w:rsidTr="008F6FA7">
        <w:trPr>
          <w:trHeight w:val="432"/>
        </w:trPr>
        <w:tc>
          <w:tcPr>
            <w:tcW w:w="2669" w:type="dxa"/>
            <w:gridSpan w:val="2"/>
            <w:vAlign w:val="center"/>
            <w:hideMark/>
          </w:tcPr>
          <w:p w14:paraId="1A325607" w14:textId="06CDE717" w:rsidR="00AD4720" w:rsidRPr="000F40A0" w:rsidRDefault="00C9015F" w:rsidP="00843A34">
            <w:pPr>
              <w:adjustRightInd w:val="0"/>
              <w:snapToGrid w:val="0"/>
              <w:spacing w:after="0" w:line="240" w:lineRule="auto"/>
              <w:jc w:val="center"/>
              <w:rPr>
                <w:rFonts w:ascii="Times New Roman" w:eastAsia="標楷體" w:hAnsi="Times New Roman" w:cs="Times New Roman"/>
              </w:rPr>
            </w:pPr>
            <w:r>
              <w:rPr>
                <w:rFonts w:ascii="Times New Roman" w:eastAsia="標楷體" w:hAnsi="Times New Roman" w:cs="Times New Roman" w:hint="eastAsia"/>
              </w:rPr>
              <w:t>T</w:t>
            </w:r>
            <w:r>
              <w:rPr>
                <w:rFonts w:ascii="Times New Roman" w:eastAsia="標楷體" w:hAnsi="Times New Roman" w:cs="Times New Roman"/>
              </w:rPr>
              <w:t>otal</w:t>
            </w:r>
          </w:p>
        </w:tc>
        <w:tc>
          <w:tcPr>
            <w:tcW w:w="7424" w:type="dxa"/>
            <w:gridSpan w:val="4"/>
            <w:vAlign w:val="center"/>
          </w:tcPr>
          <w:p w14:paraId="181B073D" w14:textId="77777777" w:rsidR="00AD4720" w:rsidRPr="000F40A0" w:rsidRDefault="00AD4720" w:rsidP="00843A34">
            <w:pPr>
              <w:adjustRightInd w:val="0"/>
              <w:snapToGrid w:val="0"/>
              <w:spacing w:after="0" w:line="240" w:lineRule="auto"/>
              <w:rPr>
                <w:rFonts w:ascii="Times New Roman" w:eastAsia="標楷體" w:hAnsi="Times New Roman" w:cs="Times New Roman"/>
              </w:rPr>
            </w:pPr>
            <w:r w:rsidRPr="000F40A0">
              <w:rPr>
                <w:rFonts w:ascii="Times New Roman" w:eastAsia="標楷體" w:hAnsi="Times New Roman" w:cs="Times New Roman"/>
              </w:rPr>
              <w:t>NTD</w:t>
            </w:r>
            <w:r w:rsidRPr="000F40A0">
              <w:rPr>
                <w:rFonts w:ascii="Times New Roman" w:eastAsia="標楷體" w:hAnsi="Times New Roman" w:cs="Times New Roman"/>
              </w:rPr>
              <w:t>：</w:t>
            </w:r>
          </w:p>
        </w:tc>
      </w:tr>
    </w:tbl>
    <w:p w14:paraId="4C78ABC2" w14:textId="77777777" w:rsidR="00045C15" w:rsidRDefault="00045C15" w:rsidP="00045C15">
      <w:pPr>
        <w:pStyle w:val="a4"/>
        <w:numPr>
          <w:ilvl w:val="0"/>
          <w:numId w:val="9"/>
        </w:numPr>
        <w:spacing w:after="0" w:line="400" w:lineRule="exact"/>
        <w:ind w:left="851"/>
        <w:rPr>
          <w:rFonts w:ascii="Times New Roman" w:eastAsia="標楷體" w:hAnsi="Times New Roman" w:cs="Times New Roman"/>
          <w:sz w:val="24"/>
          <w:szCs w:val="28"/>
        </w:rPr>
      </w:pPr>
      <w:r w:rsidRPr="00045C15">
        <w:rPr>
          <w:rFonts w:ascii="Times New Roman" w:eastAsia="標楷體" w:hAnsi="Times New Roman" w:cs="Times New Roman"/>
          <w:sz w:val="24"/>
          <w:szCs w:val="28"/>
        </w:rPr>
        <w:t>Note:</w:t>
      </w:r>
    </w:p>
    <w:p w14:paraId="3C474834" w14:textId="77777777" w:rsidR="00045C15" w:rsidRDefault="00045C15" w:rsidP="00045C15">
      <w:pPr>
        <w:pStyle w:val="a4"/>
        <w:numPr>
          <w:ilvl w:val="1"/>
          <w:numId w:val="10"/>
        </w:numPr>
        <w:spacing w:after="0" w:line="400" w:lineRule="exact"/>
        <w:ind w:left="1276"/>
        <w:rPr>
          <w:rFonts w:ascii="Times New Roman" w:eastAsia="標楷體" w:hAnsi="Times New Roman" w:cs="Times New Roman"/>
          <w:sz w:val="24"/>
          <w:szCs w:val="28"/>
        </w:rPr>
      </w:pPr>
      <w:r w:rsidRPr="00045C15">
        <w:rPr>
          <w:rFonts w:ascii="Times New Roman" w:eastAsia="標楷體" w:hAnsi="Times New Roman" w:cs="Times New Roman"/>
          <w:sz w:val="24"/>
          <w:szCs w:val="28"/>
        </w:rPr>
        <w:t>Reimbursement items should be processed in accordance with the Ministry of Education's Guidelines for Project Grants and Commissions.</w:t>
      </w:r>
    </w:p>
    <w:p w14:paraId="4D3EA4EC" w14:textId="250D72EE" w:rsidR="00643B62" w:rsidRPr="00AD4720" w:rsidRDefault="00045C15" w:rsidP="00AD4720">
      <w:pPr>
        <w:pStyle w:val="a4"/>
        <w:numPr>
          <w:ilvl w:val="1"/>
          <w:numId w:val="10"/>
        </w:numPr>
        <w:spacing w:after="0" w:line="400" w:lineRule="exact"/>
        <w:ind w:left="1276"/>
        <w:rPr>
          <w:rFonts w:ascii="Times New Roman" w:eastAsia="標楷體" w:hAnsi="Times New Roman" w:cs="Times New Roman"/>
          <w:sz w:val="24"/>
          <w:szCs w:val="28"/>
        </w:rPr>
      </w:pPr>
      <w:r w:rsidRPr="00045C15">
        <w:rPr>
          <w:rFonts w:ascii="Times New Roman" w:eastAsia="標楷體" w:hAnsi="Times New Roman" w:cs="Times New Roman"/>
          <w:sz w:val="24"/>
          <w:szCs w:val="28"/>
        </w:rPr>
        <w:t xml:space="preserve">For receipts, please indicate the payee as “National Chung </w:t>
      </w:r>
      <w:proofErr w:type="spellStart"/>
      <w:r w:rsidRPr="00045C15">
        <w:rPr>
          <w:rFonts w:ascii="Times New Roman" w:eastAsia="標楷體" w:hAnsi="Times New Roman" w:cs="Times New Roman"/>
          <w:sz w:val="24"/>
          <w:szCs w:val="28"/>
        </w:rPr>
        <w:t>Hsing</w:t>
      </w:r>
      <w:proofErr w:type="spellEnd"/>
      <w:r w:rsidRPr="00045C15">
        <w:rPr>
          <w:rFonts w:ascii="Times New Roman" w:eastAsia="標楷體" w:hAnsi="Times New Roman" w:cs="Times New Roman"/>
          <w:sz w:val="24"/>
          <w:szCs w:val="28"/>
        </w:rPr>
        <w:t xml:space="preserve"> University” in Traditional Chinese. For invoices, please use the Tax ID: 52024101.</w:t>
      </w:r>
    </w:p>
    <w:sectPr w:rsidR="00643B62" w:rsidRPr="00AD4720" w:rsidSect="00F20020">
      <w:pgSz w:w="11906" w:h="16838"/>
      <w:pgMar w:top="1134" w:right="1077" w:bottom="1134" w:left="107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E3A824" w14:textId="77777777" w:rsidR="0026370F" w:rsidRDefault="0026370F" w:rsidP="000C6D1F">
      <w:pPr>
        <w:spacing w:after="0" w:line="240" w:lineRule="auto"/>
      </w:pPr>
      <w:r>
        <w:separator/>
      </w:r>
    </w:p>
  </w:endnote>
  <w:endnote w:type="continuationSeparator" w:id="0">
    <w:p w14:paraId="040F1BAA" w14:textId="77777777" w:rsidR="0026370F" w:rsidRDefault="0026370F" w:rsidP="000C6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9649254"/>
      <w:docPartObj>
        <w:docPartGallery w:val="Page Numbers (Bottom of Page)"/>
        <w:docPartUnique/>
      </w:docPartObj>
    </w:sdtPr>
    <w:sdtEndPr>
      <w:rPr>
        <w:rFonts w:ascii="Times New Roman" w:hAnsi="Times New Roman" w:cs="Times New Roman"/>
      </w:rPr>
    </w:sdtEndPr>
    <w:sdtContent>
      <w:p w14:paraId="59064850" w14:textId="0B1E8782" w:rsidR="005E3328" w:rsidRPr="00A652E0" w:rsidRDefault="00A652E0" w:rsidP="00A652E0">
        <w:pPr>
          <w:pStyle w:val="a7"/>
          <w:jc w:val="center"/>
          <w:rPr>
            <w:rFonts w:ascii="Times New Roman" w:hAnsi="Times New Roman" w:cs="Times New Roman"/>
          </w:rPr>
        </w:pPr>
        <w:r w:rsidRPr="00A652E0">
          <w:rPr>
            <w:rFonts w:ascii="Times New Roman" w:hAnsi="Times New Roman" w:cs="Times New Roman"/>
          </w:rPr>
          <w:fldChar w:fldCharType="begin"/>
        </w:r>
        <w:r w:rsidRPr="00A652E0">
          <w:rPr>
            <w:rFonts w:ascii="Times New Roman" w:hAnsi="Times New Roman" w:cs="Times New Roman"/>
          </w:rPr>
          <w:instrText>PAGE   \* MERGEFORMAT</w:instrText>
        </w:r>
        <w:r w:rsidRPr="00A652E0">
          <w:rPr>
            <w:rFonts w:ascii="Times New Roman" w:hAnsi="Times New Roman" w:cs="Times New Roman"/>
          </w:rPr>
          <w:fldChar w:fldCharType="separate"/>
        </w:r>
        <w:r w:rsidRPr="00A652E0">
          <w:rPr>
            <w:rFonts w:ascii="Times New Roman" w:hAnsi="Times New Roman" w:cs="Times New Roman"/>
            <w:lang w:val="zh-TW"/>
          </w:rPr>
          <w:t>2</w:t>
        </w:r>
        <w:r w:rsidRPr="00A652E0">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D609B2" w14:textId="77777777" w:rsidR="0026370F" w:rsidRDefault="0026370F" w:rsidP="000C6D1F">
      <w:pPr>
        <w:spacing w:after="0" w:line="240" w:lineRule="auto"/>
      </w:pPr>
      <w:r>
        <w:separator/>
      </w:r>
    </w:p>
  </w:footnote>
  <w:footnote w:type="continuationSeparator" w:id="0">
    <w:p w14:paraId="06E95068" w14:textId="77777777" w:rsidR="0026370F" w:rsidRDefault="0026370F" w:rsidP="000C6D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537B1" w14:textId="77777777" w:rsidR="00F20020" w:rsidRPr="000F40A0" w:rsidRDefault="00F20020" w:rsidP="00F20020">
    <w:pPr>
      <w:pStyle w:val="a5"/>
      <w:spacing w:line="400" w:lineRule="exact"/>
      <w:jc w:val="center"/>
      <w:rPr>
        <w:rFonts w:ascii="Times New Roman" w:eastAsia="標楷體" w:hAnsi="Times New Roman" w:cs="Times New Roman"/>
        <w:b/>
        <w:sz w:val="32"/>
        <w:szCs w:val="32"/>
      </w:rPr>
    </w:pPr>
    <w:r>
      <w:rPr>
        <w:rFonts w:ascii="Times New Roman" w:eastAsia="標楷體" w:hAnsi="Times New Roman" w:cs="Times New Roman" w:hint="eastAsia"/>
        <w:b/>
        <w:sz w:val="32"/>
        <w:szCs w:val="32"/>
      </w:rPr>
      <w:t>【</w:t>
    </w:r>
    <w:r w:rsidRPr="00A23007">
      <w:rPr>
        <w:rFonts w:ascii="Times New Roman" w:eastAsia="標楷體" w:hAnsi="Times New Roman" w:cs="Times New Roman"/>
        <w:b/>
        <w:sz w:val="32"/>
        <w:szCs w:val="32"/>
      </w:rPr>
      <w:t>Application Form</w:t>
    </w:r>
    <w:r>
      <w:rPr>
        <w:rFonts w:ascii="Times New Roman" w:eastAsia="標楷體" w:hAnsi="Times New Roman" w:cs="Times New Roman" w:hint="eastAsia"/>
        <w:b/>
        <w:sz w:val="32"/>
        <w:szCs w:val="32"/>
      </w:rPr>
      <w:t>】</w:t>
    </w:r>
    <w:r w:rsidRPr="00A23007">
      <w:rPr>
        <w:rFonts w:ascii="Times New Roman" w:eastAsia="標楷體" w:hAnsi="Times New Roman" w:cs="Times New Roman"/>
        <w:b/>
        <w:sz w:val="32"/>
        <w:szCs w:val="32"/>
      </w:rPr>
      <w:t xml:space="preserve"> for</w:t>
    </w:r>
    <w:r>
      <w:rPr>
        <w:rFonts w:ascii="Times New Roman" w:eastAsia="標楷體" w:hAnsi="Times New Roman" w:cs="Times New Roman"/>
        <w:b/>
        <w:sz w:val="32"/>
        <w:szCs w:val="32"/>
      </w:rPr>
      <w:t xml:space="preserve"> </w:t>
    </w:r>
    <w:r w:rsidRPr="00643B62">
      <w:rPr>
        <w:rFonts w:ascii="Times New Roman" w:eastAsia="標楷體" w:hAnsi="Times New Roman" w:cs="Times New Roman"/>
        <w:b/>
        <w:sz w:val="32"/>
        <w:szCs w:val="32"/>
      </w:rPr>
      <w:t xml:space="preserve">National Chung </w:t>
    </w:r>
    <w:proofErr w:type="spellStart"/>
    <w:r w:rsidRPr="00643B62">
      <w:rPr>
        <w:rFonts w:ascii="Times New Roman" w:eastAsia="標楷體" w:hAnsi="Times New Roman" w:cs="Times New Roman"/>
        <w:b/>
        <w:sz w:val="32"/>
        <w:szCs w:val="32"/>
      </w:rPr>
      <w:t>Hsing</w:t>
    </w:r>
    <w:proofErr w:type="spellEnd"/>
    <w:r w:rsidRPr="00643B62">
      <w:rPr>
        <w:rFonts w:ascii="Times New Roman" w:eastAsia="標楷體" w:hAnsi="Times New Roman" w:cs="Times New Roman"/>
        <w:b/>
        <w:sz w:val="32"/>
        <w:szCs w:val="32"/>
      </w:rPr>
      <w:t xml:space="preserve"> University EMI Teaching &amp; Learning Center Implementation Plan for an Inter-University Bilingual Teaching Faculty Development Communities</w:t>
    </w:r>
  </w:p>
  <w:p w14:paraId="61E5B8C7" w14:textId="0EF442D6" w:rsidR="00E01308" w:rsidRPr="00F05D9C" w:rsidRDefault="00F20020" w:rsidP="00F05D9C">
    <w:pPr>
      <w:pStyle w:val="a5"/>
      <w:jc w:val="right"/>
      <w:rPr>
        <w:i/>
      </w:rPr>
    </w:pPr>
    <w:r w:rsidRPr="00F05D9C">
      <w:rPr>
        <w:rFonts w:ascii="Times New Roman" w:eastAsia="標楷體" w:hAnsi="Times New Roman"/>
        <w:i/>
      </w:rPr>
      <w:t>Appendix 1</w:t>
    </w:r>
    <w:r>
      <w:rPr>
        <w:rFonts w:ascii="Times New Roman" w:eastAsia="標楷體" w:hAnsi="Times New Roman"/>
        <w:i/>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A7033" w14:textId="77777777" w:rsidR="00A23007" w:rsidRPr="000F40A0" w:rsidRDefault="00A23007" w:rsidP="00A23007">
    <w:pPr>
      <w:pStyle w:val="a5"/>
      <w:spacing w:line="400" w:lineRule="exact"/>
      <w:jc w:val="center"/>
      <w:rPr>
        <w:rFonts w:ascii="Times New Roman" w:eastAsia="標楷體" w:hAnsi="Times New Roman" w:cs="Times New Roman"/>
        <w:b/>
        <w:sz w:val="32"/>
        <w:szCs w:val="32"/>
      </w:rPr>
    </w:pPr>
    <w:r>
      <w:rPr>
        <w:rFonts w:ascii="Times New Roman" w:eastAsia="標楷體" w:hAnsi="Times New Roman" w:cs="Times New Roman" w:hint="eastAsia"/>
        <w:b/>
        <w:sz w:val="32"/>
        <w:szCs w:val="32"/>
      </w:rPr>
      <w:t>【</w:t>
    </w:r>
    <w:r w:rsidRPr="00A23007">
      <w:rPr>
        <w:rFonts w:ascii="Times New Roman" w:eastAsia="標楷體" w:hAnsi="Times New Roman" w:cs="Times New Roman"/>
        <w:b/>
        <w:sz w:val="32"/>
        <w:szCs w:val="32"/>
      </w:rPr>
      <w:t>Application Form</w:t>
    </w:r>
    <w:r>
      <w:rPr>
        <w:rFonts w:ascii="Times New Roman" w:eastAsia="標楷體" w:hAnsi="Times New Roman" w:cs="Times New Roman" w:hint="eastAsia"/>
        <w:b/>
        <w:sz w:val="32"/>
        <w:szCs w:val="32"/>
      </w:rPr>
      <w:t>】</w:t>
    </w:r>
    <w:r w:rsidRPr="00A23007">
      <w:rPr>
        <w:rFonts w:ascii="Times New Roman" w:eastAsia="標楷體" w:hAnsi="Times New Roman" w:cs="Times New Roman"/>
        <w:b/>
        <w:sz w:val="32"/>
        <w:szCs w:val="32"/>
      </w:rPr>
      <w:t xml:space="preserve"> for</w:t>
    </w:r>
    <w:r>
      <w:rPr>
        <w:rFonts w:ascii="Times New Roman" w:eastAsia="標楷體" w:hAnsi="Times New Roman" w:cs="Times New Roman"/>
        <w:b/>
        <w:sz w:val="32"/>
        <w:szCs w:val="32"/>
      </w:rPr>
      <w:t xml:space="preserve"> </w:t>
    </w:r>
    <w:r w:rsidRPr="00643B62">
      <w:rPr>
        <w:rFonts w:ascii="Times New Roman" w:eastAsia="標楷體" w:hAnsi="Times New Roman" w:cs="Times New Roman"/>
        <w:b/>
        <w:sz w:val="32"/>
        <w:szCs w:val="32"/>
      </w:rPr>
      <w:t xml:space="preserve">National Chung </w:t>
    </w:r>
    <w:proofErr w:type="spellStart"/>
    <w:r w:rsidRPr="00643B62">
      <w:rPr>
        <w:rFonts w:ascii="Times New Roman" w:eastAsia="標楷體" w:hAnsi="Times New Roman" w:cs="Times New Roman"/>
        <w:b/>
        <w:sz w:val="32"/>
        <w:szCs w:val="32"/>
      </w:rPr>
      <w:t>Hsing</w:t>
    </w:r>
    <w:proofErr w:type="spellEnd"/>
    <w:r w:rsidRPr="00643B62">
      <w:rPr>
        <w:rFonts w:ascii="Times New Roman" w:eastAsia="標楷體" w:hAnsi="Times New Roman" w:cs="Times New Roman"/>
        <w:b/>
        <w:sz w:val="32"/>
        <w:szCs w:val="32"/>
      </w:rPr>
      <w:t xml:space="preserve"> University EMI Teaching &amp; Learning Center Implementation Plan for an Inter-University Bilingual Teaching Faculty Development Communities</w:t>
    </w:r>
  </w:p>
  <w:p w14:paraId="700CCD64" w14:textId="148C61B4" w:rsidR="00A23007" w:rsidRPr="00A23007" w:rsidRDefault="00A23007" w:rsidP="00A23007">
    <w:pPr>
      <w:pStyle w:val="a5"/>
      <w:jc w:val="right"/>
      <w:rPr>
        <w:i/>
      </w:rPr>
    </w:pPr>
    <w:r w:rsidRPr="00F05D9C">
      <w:rPr>
        <w:rFonts w:ascii="Times New Roman" w:eastAsia="標楷體" w:hAnsi="Times New Roman"/>
        <w:i/>
      </w:rPr>
      <w:t>Appendix 1</w:t>
    </w:r>
    <w:r>
      <w:rPr>
        <w:rFonts w:ascii="Times New Roman" w:eastAsia="標楷體" w:hAnsi="Times New Roman"/>
        <w:i/>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EF08F7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7E873E8"/>
    <w:multiLevelType w:val="hybridMultilevel"/>
    <w:tmpl w:val="2F82E2F4"/>
    <w:lvl w:ilvl="0" w:tplc="1BB413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5A12F9"/>
    <w:multiLevelType w:val="hybridMultilevel"/>
    <w:tmpl w:val="24F653CA"/>
    <w:lvl w:ilvl="0" w:tplc="714A933E">
      <w:start w:val="1"/>
      <w:numFmt w:val="bullet"/>
      <w:suff w:val="space"/>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DD25D10"/>
    <w:multiLevelType w:val="hybridMultilevel"/>
    <w:tmpl w:val="D41CC270"/>
    <w:lvl w:ilvl="0" w:tplc="C7244D96">
      <w:start w:val="1"/>
      <w:numFmt w:val="decimal"/>
      <w:lvlText w:val="(%1)"/>
      <w:lvlJc w:val="left"/>
      <w:pPr>
        <w:ind w:left="1146" w:hanging="360"/>
      </w:pPr>
      <w:rPr>
        <w:rFonts w:ascii="Times New Roman" w:eastAsia="標楷體" w:hAnsi="Times New Roman" w:cs="Times New Roman" w:hint="default"/>
        <w:color w:val="auto"/>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15:restartNumberingAfterBreak="0">
    <w:nsid w:val="218D6390"/>
    <w:multiLevelType w:val="hybridMultilevel"/>
    <w:tmpl w:val="01A80060"/>
    <w:lvl w:ilvl="0" w:tplc="7048E140">
      <w:start w:val="1"/>
      <w:numFmt w:val="decimal"/>
      <w:lvlText w:val="%1."/>
      <w:lvlJc w:val="left"/>
      <w:pPr>
        <w:ind w:left="390" w:hanging="39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2545796D"/>
    <w:multiLevelType w:val="hybridMultilevel"/>
    <w:tmpl w:val="4E769180"/>
    <w:lvl w:ilvl="0" w:tplc="B9BE45F2">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2E7F7B"/>
    <w:multiLevelType w:val="hybridMultilevel"/>
    <w:tmpl w:val="091CF1E6"/>
    <w:lvl w:ilvl="0" w:tplc="CBBA1476">
      <w:start w:val="1"/>
      <w:numFmt w:val="decimal"/>
      <w:lvlText w:val="(%1)"/>
      <w:lvlJc w:val="left"/>
      <w:pPr>
        <w:ind w:left="1146" w:hanging="360"/>
      </w:pPr>
      <w:rPr>
        <w:rFonts w:ascii="Times New Roman" w:eastAsia="標楷體" w:hAnsi="Times New Roman" w:cs="Times New Roman" w:hint="default"/>
        <w:b w:val="0"/>
        <w:color w:val="auto"/>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15:restartNumberingAfterBreak="0">
    <w:nsid w:val="5635677B"/>
    <w:multiLevelType w:val="hybridMultilevel"/>
    <w:tmpl w:val="5356A1F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BE3F7D"/>
    <w:multiLevelType w:val="hybridMultilevel"/>
    <w:tmpl w:val="07C08F30"/>
    <w:lvl w:ilvl="0" w:tplc="0409000F">
      <w:start w:val="1"/>
      <w:numFmt w:val="decimal"/>
      <w:lvlText w:val="%1."/>
      <w:lvlJc w:val="left"/>
      <w:pPr>
        <w:ind w:left="3360" w:hanging="480"/>
      </w:pPr>
    </w:lvl>
    <w:lvl w:ilvl="1" w:tplc="04090019">
      <w:start w:val="1"/>
      <w:numFmt w:val="ideographTraditional"/>
      <w:lvlText w:val="%2、"/>
      <w:lvlJc w:val="left"/>
      <w:pPr>
        <w:ind w:left="3840" w:hanging="480"/>
      </w:pPr>
    </w:lvl>
    <w:lvl w:ilvl="2" w:tplc="0409001B">
      <w:start w:val="1"/>
      <w:numFmt w:val="lowerRoman"/>
      <w:lvlText w:val="%3."/>
      <w:lvlJc w:val="right"/>
      <w:pPr>
        <w:ind w:left="4320" w:hanging="480"/>
      </w:pPr>
    </w:lvl>
    <w:lvl w:ilvl="3" w:tplc="0409000F">
      <w:start w:val="1"/>
      <w:numFmt w:val="decimal"/>
      <w:lvlText w:val="%4."/>
      <w:lvlJc w:val="left"/>
      <w:pPr>
        <w:ind w:left="4800" w:hanging="480"/>
      </w:pPr>
    </w:lvl>
    <w:lvl w:ilvl="4" w:tplc="04090019" w:tentative="1">
      <w:start w:val="1"/>
      <w:numFmt w:val="ideographTraditional"/>
      <w:lvlText w:val="%5、"/>
      <w:lvlJc w:val="left"/>
      <w:pPr>
        <w:ind w:left="5280" w:hanging="480"/>
      </w:pPr>
    </w:lvl>
    <w:lvl w:ilvl="5" w:tplc="0409001B" w:tentative="1">
      <w:start w:val="1"/>
      <w:numFmt w:val="lowerRoman"/>
      <w:lvlText w:val="%6."/>
      <w:lvlJc w:val="right"/>
      <w:pPr>
        <w:ind w:left="5760" w:hanging="480"/>
      </w:pPr>
    </w:lvl>
    <w:lvl w:ilvl="6" w:tplc="0409000F" w:tentative="1">
      <w:start w:val="1"/>
      <w:numFmt w:val="decimal"/>
      <w:lvlText w:val="%7."/>
      <w:lvlJc w:val="left"/>
      <w:pPr>
        <w:ind w:left="6240" w:hanging="480"/>
      </w:pPr>
    </w:lvl>
    <w:lvl w:ilvl="7" w:tplc="04090019" w:tentative="1">
      <w:start w:val="1"/>
      <w:numFmt w:val="ideographTraditional"/>
      <w:lvlText w:val="%8、"/>
      <w:lvlJc w:val="left"/>
      <w:pPr>
        <w:ind w:left="6720" w:hanging="480"/>
      </w:pPr>
    </w:lvl>
    <w:lvl w:ilvl="8" w:tplc="0409001B" w:tentative="1">
      <w:start w:val="1"/>
      <w:numFmt w:val="lowerRoman"/>
      <w:lvlText w:val="%9."/>
      <w:lvlJc w:val="right"/>
      <w:pPr>
        <w:ind w:left="7200" w:hanging="480"/>
      </w:pPr>
    </w:lvl>
  </w:abstractNum>
  <w:abstractNum w:abstractNumId="9" w15:restartNumberingAfterBreak="0">
    <w:nsid w:val="75FF7B1E"/>
    <w:multiLevelType w:val="hybridMultilevel"/>
    <w:tmpl w:val="E53844A6"/>
    <w:lvl w:ilvl="0" w:tplc="F1E6B2B2">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8"/>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9"/>
  </w:num>
  <w:num w:numId="7">
    <w:abstractNumId w:val="5"/>
  </w:num>
  <w:num w:numId="8">
    <w:abstractNumId w:val="6"/>
  </w:num>
  <w:num w:numId="9">
    <w:abstractNumId w:val="3"/>
  </w:num>
  <w:num w:numId="10">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990"/>
    <w:rsid w:val="00003181"/>
    <w:rsid w:val="000049AC"/>
    <w:rsid w:val="00007709"/>
    <w:rsid w:val="00007C23"/>
    <w:rsid w:val="000100EE"/>
    <w:rsid w:val="00010DDD"/>
    <w:rsid w:val="00012AF4"/>
    <w:rsid w:val="00012FCD"/>
    <w:rsid w:val="00013CFD"/>
    <w:rsid w:val="00014B1E"/>
    <w:rsid w:val="00016C01"/>
    <w:rsid w:val="00017963"/>
    <w:rsid w:val="000202FD"/>
    <w:rsid w:val="0002120C"/>
    <w:rsid w:val="00022BDD"/>
    <w:rsid w:val="00023B14"/>
    <w:rsid w:val="00024661"/>
    <w:rsid w:val="00026C3D"/>
    <w:rsid w:val="00026E2D"/>
    <w:rsid w:val="000277EF"/>
    <w:rsid w:val="000325F5"/>
    <w:rsid w:val="0003389E"/>
    <w:rsid w:val="00033C29"/>
    <w:rsid w:val="00036190"/>
    <w:rsid w:val="000400A6"/>
    <w:rsid w:val="00040283"/>
    <w:rsid w:val="000414C4"/>
    <w:rsid w:val="0004186C"/>
    <w:rsid w:val="000431B7"/>
    <w:rsid w:val="000439D6"/>
    <w:rsid w:val="00044D57"/>
    <w:rsid w:val="00045B43"/>
    <w:rsid w:val="00045C15"/>
    <w:rsid w:val="00046D09"/>
    <w:rsid w:val="00050B3C"/>
    <w:rsid w:val="000515DE"/>
    <w:rsid w:val="00051AA6"/>
    <w:rsid w:val="0005338F"/>
    <w:rsid w:val="00057F17"/>
    <w:rsid w:val="00064279"/>
    <w:rsid w:val="00064998"/>
    <w:rsid w:val="0006503D"/>
    <w:rsid w:val="00065ADD"/>
    <w:rsid w:val="00066FEF"/>
    <w:rsid w:val="0007372A"/>
    <w:rsid w:val="000748BF"/>
    <w:rsid w:val="00075E1B"/>
    <w:rsid w:val="00076959"/>
    <w:rsid w:val="000769C2"/>
    <w:rsid w:val="0007713D"/>
    <w:rsid w:val="0007765B"/>
    <w:rsid w:val="00081AFA"/>
    <w:rsid w:val="00085380"/>
    <w:rsid w:val="00090F93"/>
    <w:rsid w:val="00092F4F"/>
    <w:rsid w:val="00094D01"/>
    <w:rsid w:val="00097832"/>
    <w:rsid w:val="000A0CAA"/>
    <w:rsid w:val="000A0FC1"/>
    <w:rsid w:val="000A30AF"/>
    <w:rsid w:val="000A7116"/>
    <w:rsid w:val="000B0132"/>
    <w:rsid w:val="000B2D98"/>
    <w:rsid w:val="000B37EF"/>
    <w:rsid w:val="000B42B7"/>
    <w:rsid w:val="000B4BCB"/>
    <w:rsid w:val="000B5307"/>
    <w:rsid w:val="000B5407"/>
    <w:rsid w:val="000B6994"/>
    <w:rsid w:val="000C1CAD"/>
    <w:rsid w:val="000C229D"/>
    <w:rsid w:val="000C2AE7"/>
    <w:rsid w:val="000C38F3"/>
    <w:rsid w:val="000C524E"/>
    <w:rsid w:val="000C58E2"/>
    <w:rsid w:val="000C5D97"/>
    <w:rsid w:val="000C5F0C"/>
    <w:rsid w:val="000C6D1F"/>
    <w:rsid w:val="000C75D3"/>
    <w:rsid w:val="000D10BC"/>
    <w:rsid w:val="000D3323"/>
    <w:rsid w:val="000D4407"/>
    <w:rsid w:val="000E06C5"/>
    <w:rsid w:val="000E14EC"/>
    <w:rsid w:val="000E22A5"/>
    <w:rsid w:val="000E34D7"/>
    <w:rsid w:val="000F100F"/>
    <w:rsid w:val="000F2924"/>
    <w:rsid w:val="000F40A0"/>
    <w:rsid w:val="000F4A8B"/>
    <w:rsid w:val="000F637D"/>
    <w:rsid w:val="00100424"/>
    <w:rsid w:val="00100553"/>
    <w:rsid w:val="00102A36"/>
    <w:rsid w:val="00103504"/>
    <w:rsid w:val="0010387D"/>
    <w:rsid w:val="00104FDC"/>
    <w:rsid w:val="00106748"/>
    <w:rsid w:val="0010680C"/>
    <w:rsid w:val="00106A05"/>
    <w:rsid w:val="00106AD7"/>
    <w:rsid w:val="0010734A"/>
    <w:rsid w:val="00107961"/>
    <w:rsid w:val="00110D32"/>
    <w:rsid w:val="0011372B"/>
    <w:rsid w:val="00113DFA"/>
    <w:rsid w:val="00116EAF"/>
    <w:rsid w:val="00117894"/>
    <w:rsid w:val="0012012F"/>
    <w:rsid w:val="00120236"/>
    <w:rsid w:val="00121E55"/>
    <w:rsid w:val="0012538D"/>
    <w:rsid w:val="0012558A"/>
    <w:rsid w:val="00127BAB"/>
    <w:rsid w:val="00133331"/>
    <w:rsid w:val="001336E8"/>
    <w:rsid w:val="00137593"/>
    <w:rsid w:val="00146379"/>
    <w:rsid w:val="00151BC6"/>
    <w:rsid w:val="00152821"/>
    <w:rsid w:val="00157323"/>
    <w:rsid w:val="0015753F"/>
    <w:rsid w:val="00157CDE"/>
    <w:rsid w:val="00157F61"/>
    <w:rsid w:val="00162152"/>
    <w:rsid w:val="00163B52"/>
    <w:rsid w:val="00165558"/>
    <w:rsid w:val="00165ACA"/>
    <w:rsid w:val="00167DE0"/>
    <w:rsid w:val="00167E1D"/>
    <w:rsid w:val="00171D79"/>
    <w:rsid w:val="0017311A"/>
    <w:rsid w:val="00173A6A"/>
    <w:rsid w:val="001742D6"/>
    <w:rsid w:val="0017460F"/>
    <w:rsid w:val="00176E54"/>
    <w:rsid w:val="001864B5"/>
    <w:rsid w:val="001865B9"/>
    <w:rsid w:val="00187D03"/>
    <w:rsid w:val="00193A86"/>
    <w:rsid w:val="00193BA1"/>
    <w:rsid w:val="00194219"/>
    <w:rsid w:val="00194C0D"/>
    <w:rsid w:val="001972ED"/>
    <w:rsid w:val="001A0CBF"/>
    <w:rsid w:val="001A2723"/>
    <w:rsid w:val="001B01AA"/>
    <w:rsid w:val="001B36F4"/>
    <w:rsid w:val="001B47A6"/>
    <w:rsid w:val="001B4C84"/>
    <w:rsid w:val="001B6BD8"/>
    <w:rsid w:val="001B7B07"/>
    <w:rsid w:val="001C00CC"/>
    <w:rsid w:val="001C4FC2"/>
    <w:rsid w:val="001C588C"/>
    <w:rsid w:val="001C5A34"/>
    <w:rsid w:val="001C65C0"/>
    <w:rsid w:val="001C6EEE"/>
    <w:rsid w:val="001D25FF"/>
    <w:rsid w:val="001D48EA"/>
    <w:rsid w:val="001D4DC5"/>
    <w:rsid w:val="001D5007"/>
    <w:rsid w:val="001D73F9"/>
    <w:rsid w:val="001E0099"/>
    <w:rsid w:val="001E0821"/>
    <w:rsid w:val="001E1528"/>
    <w:rsid w:val="001E1C6C"/>
    <w:rsid w:val="001E3A7A"/>
    <w:rsid w:val="001E4A94"/>
    <w:rsid w:val="001F3D86"/>
    <w:rsid w:val="001F50E8"/>
    <w:rsid w:val="00200F2F"/>
    <w:rsid w:val="0020148D"/>
    <w:rsid w:val="002025DA"/>
    <w:rsid w:val="002028CE"/>
    <w:rsid w:val="00203267"/>
    <w:rsid w:val="00204FAF"/>
    <w:rsid w:val="00205B14"/>
    <w:rsid w:val="00206F95"/>
    <w:rsid w:val="00206FE2"/>
    <w:rsid w:val="00210093"/>
    <w:rsid w:val="00211CCD"/>
    <w:rsid w:val="002149E5"/>
    <w:rsid w:val="00214B7E"/>
    <w:rsid w:val="002231B0"/>
    <w:rsid w:val="002238D1"/>
    <w:rsid w:val="00223C2B"/>
    <w:rsid w:val="00224FE3"/>
    <w:rsid w:val="00230813"/>
    <w:rsid w:val="002326DE"/>
    <w:rsid w:val="002327A6"/>
    <w:rsid w:val="00233612"/>
    <w:rsid w:val="00237C40"/>
    <w:rsid w:val="00242E8E"/>
    <w:rsid w:val="00243D79"/>
    <w:rsid w:val="002456A9"/>
    <w:rsid w:val="00245DB9"/>
    <w:rsid w:val="0025033F"/>
    <w:rsid w:val="002505D6"/>
    <w:rsid w:val="00250654"/>
    <w:rsid w:val="00250E5E"/>
    <w:rsid w:val="002551B7"/>
    <w:rsid w:val="0025618B"/>
    <w:rsid w:val="0026370F"/>
    <w:rsid w:val="00263C2F"/>
    <w:rsid w:val="00263E53"/>
    <w:rsid w:val="00263F27"/>
    <w:rsid w:val="00266F65"/>
    <w:rsid w:val="00270534"/>
    <w:rsid w:val="00271248"/>
    <w:rsid w:val="00272810"/>
    <w:rsid w:val="002756FB"/>
    <w:rsid w:val="00276DF1"/>
    <w:rsid w:val="00276F87"/>
    <w:rsid w:val="00277344"/>
    <w:rsid w:val="00282BBC"/>
    <w:rsid w:val="002837F0"/>
    <w:rsid w:val="00283FA7"/>
    <w:rsid w:val="002841F6"/>
    <w:rsid w:val="00284589"/>
    <w:rsid w:val="00284CE3"/>
    <w:rsid w:val="00285A63"/>
    <w:rsid w:val="002878E7"/>
    <w:rsid w:val="0029018C"/>
    <w:rsid w:val="002935F4"/>
    <w:rsid w:val="0029548E"/>
    <w:rsid w:val="0029578B"/>
    <w:rsid w:val="0029584E"/>
    <w:rsid w:val="00295BE5"/>
    <w:rsid w:val="0029703E"/>
    <w:rsid w:val="00297EDE"/>
    <w:rsid w:val="002A04B1"/>
    <w:rsid w:val="002A084B"/>
    <w:rsid w:val="002A094D"/>
    <w:rsid w:val="002A15E1"/>
    <w:rsid w:val="002A2903"/>
    <w:rsid w:val="002A2C4F"/>
    <w:rsid w:val="002A34D9"/>
    <w:rsid w:val="002A65D3"/>
    <w:rsid w:val="002B1785"/>
    <w:rsid w:val="002B2B64"/>
    <w:rsid w:val="002B2F95"/>
    <w:rsid w:val="002B3F31"/>
    <w:rsid w:val="002B5E59"/>
    <w:rsid w:val="002C0EF8"/>
    <w:rsid w:val="002C1152"/>
    <w:rsid w:val="002C16BA"/>
    <w:rsid w:val="002C1A88"/>
    <w:rsid w:val="002C1E61"/>
    <w:rsid w:val="002C211C"/>
    <w:rsid w:val="002C2345"/>
    <w:rsid w:val="002C2B6D"/>
    <w:rsid w:val="002C394B"/>
    <w:rsid w:val="002C72BE"/>
    <w:rsid w:val="002C7850"/>
    <w:rsid w:val="002D0410"/>
    <w:rsid w:val="002D0552"/>
    <w:rsid w:val="002D128C"/>
    <w:rsid w:val="002D4677"/>
    <w:rsid w:val="002D53C6"/>
    <w:rsid w:val="002E1C8D"/>
    <w:rsid w:val="002E47D1"/>
    <w:rsid w:val="002E4BF1"/>
    <w:rsid w:val="002E5195"/>
    <w:rsid w:val="002E5E4C"/>
    <w:rsid w:val="002E615F"/>
    <w:rsid w:val="002E7B31"/>
    <w:rsid w:val="002F16F1"/>
    <w:rsid w:val="002F4658"/>
    <w:rsid w:val="002F6700"/>
    <w:rsid w:val="002F7078"/>
    <w:rsid w:val="003019A1"/>
    <w:rsid w:val="0030248A"/>
    <w:rsid w:val="0030326A"/>
    <w:rsid w:val="003037F3"/>
    <w:rsid w:val="003059B6"/>
    <w:rsid w:val="003063B4"/>
    <w:rsid w:val="003124A2"/>
    <w:rsid w:val="00312AE6"/>
    <w:rsid w:val="00313E56"/>
    <w:rsid w:val="003159AE"/>
    <w:rsid w:val="0031619B"/>
    <w:rsid w:val="00316572"/>
    <w:rsid w:val="003169DC"/>
    <w:rsid w:val="00321E7E"/>
    <w:rsid w:val="00324A16"/>
    <w:rsid w:val="00324A21"/>
    <w:rsid w:val="00325300"/>
    <w:rsid w:val="00326DA4"/>
    <w:rsid w:val="0032745D"/>
    <w:rsid w:val="00327E61"/>
    <w:rsid w:val="003320E9"/>
    <w:rsid w:val="003329B3"/>
    <w:rsid w:val="003343FC"/>
    <w:rsid w:val="00334AFE"/>
    <w:rsid w:val="00337BDF"/>
    <w:rsid w:val="003410C4"/>
    <w:rsid w:val="0034135F"/>
    <w:rsid w:val="00341C94"/>
    <w:rsid w:val="003436A8"/>
    <w:rsid w:val="003440F1"/>
    <w:rsid w:val="00346760"/>
    <w:rsid w:val="00352439"/>
    <w:rsid w:val="003541A4"/>
    <w:rsid w:val="003541B1"/>
    <w:rsid w:val="00354C26"/>
    <w:rsid w:val="0035511D"/>
    <w:rsid w:val="00355BA8"/>
    <w:rsid w:val="00356995"/>
    <w:rsid w:val="0035762A"/>
    <w:rsid w:val="0035780B"/>
    <w:rsid w:val="0035795C"/>
    <w:rsid w:val="0036153A"/>
    <w:rsid w:val="00366FE7"/>
    <w:rsid w:val="003672E0"/>
    <w:rsid w:val="00372E78"/>
    <w:rsid w:val="00372E86"/>
    <w:rsid w:val="00374FBF"/>
    <w:rsid w:val="00377267"/>
    <w:rsid w:val="00383FC1"/>
    <w:rsid w:val="0038410E"/>
    <w:rsid w:val="00386026"/>
    <w:rsid w:val="00391A6B"/>
    <w:rsid w:val="003929AF"/>
    <w:rsid w:val="00392B59"/>
    <w:rsid w:val="00392D99"/>
    <w:rsid w:val="00394878"/>
    <w:rsid w:val="00395D3D"/>
    <w:rsid w:val="00395FE7"/>
    <w:rsid w:val="00397850"/>
    <w:rsid w:val="00397A4F"/>
    <w:rsid w:val="003A2B3D"/>
    <w:rsid w:val="003A4215"/>
    <w:rsid w:val="003A5140"/>
    <w:rsid w:val="003B02EE"/>
    <w:rsid w:val="003B4804"/>
    <w:rsid w:val="003B53B6"/>
    <w:rsid w:val="003B61C6"/>
    <w:rsid w:val="003B7431"/>
    <w:rsid w:val="003C10B3"/>
    <w:rsid w:val="003C1151"/>
    <w:rsid w:val="003C1F0C"/>
    <w:rsid w:val="003C23F0"/>
    <w:rsid w:val="003C32DC"/>
    <w:rsid w:val="003C4DB5"/>
    <w:rsid w:val="003C6163"/>
    <w:rsid w:val="003C70E7"/>
    <w:rsid w:val="003D04A1"/>
    <w:rsid w:val="003D2F7C"/>
    <w:rsid w:val="003D4953"/>
    <w:rsid w:val="003D4FF1"/>
    <w:rsid w:val="003D55AC"/>
    <w:rsid w:val="003D6444"/>
    <w:rsid w:val="003D6D92"/>
    <w:rsid w:val="003D6DED"/>
    <w:rsid w:val="003E15CB"/>
    <w:rsid w:val="003E36C5"/>
    <w:rsid w:val="003E4B36"/>
    <w:rsid w:val="003E4C41"/>
    <w:rsid w:val="003E547B"/>
    <w:rsid w:val="003E54DC"/>
    <w:rsid w:val="003E6A5C"/>
    <w:rsid w:val="003E6D89"/>
    <w:rsid w:val="003E7090"/>
    <w:rsid w:val="003F04CD"/>
    <w:rsid w:val="003F1D54"/>
    <w:rsid w:val="003F2F7F"/>
    <w:rsid w:val="003F484C"/>
    <w:rsid w:val="003F782B"/>
    <w:rsid w:val="004011D7"/>
    <w:rsid w:val="00404537"/>
    <w:rsid w:val="004051F0"/>
    <w:rsid w:val="0040601F"/>
    <w:rsid w:val="004075CD"/>
    <w:rsid w:val="00407E32"/>
    <w:rsid w:val="00413293"/>
    <w:rsid w:val="00413737"/>
    <w:rsid w:val="00413BEE"/>
    <w:rsid w:val="00414047"/>
    <w:rsid w:val="0041475A"/>
    <w:rsid w:val="00415416"/>
    <w:rsid w:val="0041541C"/>
    <w:rsid w:val="00415F9B"/>
    <w:rsid w:val="0041689B"/>
    <w:rsid w:val="00421ED4"/>
    <w:rsid w:val="004233DB"/>
    <w:rsid w:val="0042794A"/>
    <w:rsid w:val="00427F5E"/>
    <w:rsid w:val="00431479"/>
    <w:rsid w:val="00431F87"/>
    <w:rsid w:val="00432667"/>
    <w:rsid w:val="004340D1"/>
    <w:rsid w:val="00440456"/>
    <w:rsid w:val="0044143F"/>
    <w:rsid w:val="00443468"/>
    <w:rsid w:val="00444263"/>
    <w:rsid w:val="00444DC6"/>
    <w:rsid w:val="00445DFA"/>
    <w:rsid w:val="004509E4"/>
    <w:rsid w:val="00450CD7"/>
    <w:rsid w:val="00453188"/>
    <w:rsid w:val="00455385"/>
    <w:rsid w:val="004559E4"/>
    <w:rsid w:val="00456ECD"/>
    <w:rsid w:val="00457425"/>
    <w:rsid w:val="004630C2"/>
    <w:rsid w:val="00464AFF"/>
    <w:rsid w:val="00466AE1"/>
    <w:rsid w:val="0046717D"/>
    <w:rsid w:val="0046728A"/>
    <w:rsid w:val="004714F8"/>
    <w:rsid w:val="00473448"/>
    <w:rsid w:val="00473E0C"/>
    <w:rsid w:val="00474231"/>
    <w:rsid w:val="004759E7"/>
    <w:rsid w:val="00475D8C"/>
    <w:rsid w:val="0047658D"/>
    <w:rsid w:val="00476811"/>
    <w:rsid w:val="0048055B"/>
    <w:rsid w:val="0048113E"/>
    <w:rsid w:val="004813DE"/>
    <w:rsid w:val="00481B67"/>
    <w:rsid w:val="004831A4"/>
    <w:rsid w:val="0048350B"/>
    <w:rsid w:val="00483524"/>
    <w:rsid w:val="00484F7F"/>
    <w:rsid w:val="00487BE5"/>
    <w:rsid w:val="00490255"/>
    <w:rsid w:val="004919E5"/>
    <w:rsid w:val="00491C0A"/>
    <w:rsid w:val="004940E0"/>
    <w:rsid w:val="00494AB3"/>
    <w:rsid w:val="00497D57"/>
    <w:rsid w:val="004A0663"/>
    <w:rsid w:val="004A3443"/>
    <w:rsid w:val="004A3E8E"/>
    <w:rsid w:val="004A7730"/>
    <w:rsid w:val="004A7B0F"/>
    <w:rsid w:val="004B2823"/>
    <w:rsid w:val="004B29B4"/>
    <w:rsid w:val="004B360F"/>
    <w:rsid w:val="004B41C5"/>
    <w:rsid w:val="004B439F"/>
    <w:rsid w:val="004B4EB2"/>
    <w:rsid w:val="004B4F05"/>
    <w:rsid w:val="004B5DAC"/>
    <w:rsid w:val="004B5F8E"/>
    <w:rsid w:val="004C188F"/>
    <w:rsid w:val="004C244A"/>
    <w:rsid w:val="004C3930"/>
    <w:rsid w:val="004C3D12"/>
    <w:rsid w:val="004C4D1F"/>
    <w:rsid w:val="004C6AF3"/>
    <w:rsid w:val="004D1832"/>
    <w:rsid w:val="004D2068"/>
    <w:rsid w:val="004D2A54"/>
    <w:rsid w:val="004D2D6C"/>
    <w:rsid w:val="004D3159"/>
    <w:rsid w:val="004D3880"/>
    <w:rsid w:val="004D69AF"/>
    <w:rsid w:val="004D708D"/>
    <w:rsid w:val="004D712B"/>
    <w:rsid w:val="004D7E1C"/>
    <w:rsid w:val="004E24E0"/>
    <w:rsid w:val="004E2B3E"/>
    <w:rsid w:val="004E5022"/>
    <w:rsid w:val="004E52C4"/>
    <w:rsid w:val="004E53D6"/>
    <w:rsid w:val="004E6477"/>
    <w:rsid w:val="004E7319"/>
    <w:rsid w:val="004E7ED4"/>
    <w:rsid w:val="004F09E3"/>
    <w:rsid w:val="004F1D2C"/>
    <w:rsid w:val="004F5593"/>
    <w:rsid w:val="004F67B4"/>
    <w:rsid w:val="004F7A75"/>
    <w:rsid w:val="0050032F"/>
    <w:rsid w:val="0050272F"/>
    <w:rsid w:val="00502E30"/>
    <w:rsid w:val="0050342A"/>
    <w:rsid w:val="0050516D"/>
    <w:rsid w:val="00505ED2"/>
    <w:rsid w:val="00507906"/>
    <w:rsid w:val="00510CC9"/>
    <w:rsid w:val="00512AB8"/>
    <w:rsid w:val="00512B5A"/>
    <w:rsid w:val="00513E56"/>
    <w:rsid w:val="0051608E"/>
    <w:rsid w:val="0051785B"/>
    <w:rsid w:val="00520464"/>
    <w:rsid w:val="005213ED"/>
    <w:rsid w:val="005224A3"/>
    <w:rsid w:val="00522A9C"/>
    <w:rsid w:val="005235E1"/>
    <w:rsid w:val="0052436B"/>
    <w:rsid w:val="00525570"/>
    <w:rsid w:val="005258AD"/>
    <w:rsid w:val="0053157C"/>
    <w:rsid w:val="00532116"/>
    <w:rsid w:val="005326DC"/>
    <w:rsid w:val="005329A3"/>
    <w:rsid w:val="00532E47"/>
    <w:rsid w:val="00535D3D"/>
    <w:rsid w:val="005372BF"/>
    <w:rsid w:val="0054140F"/>
    <w:rsid w:val="005454E2"/>
    <w:rsid w:val="00545914"/>
    <w:rsid w:val="00547F46"/>
    <w:rsid w:val="00552D32"/>
    <w:rsid w:val="005530EF"/>
    <w:rsid w:val="00554045"/>
    <w:rsid w:val="00554FFE"/>
    <w:rsid w:val="00555883"/>
    <w:rsid w:val="00556571"/>
    <w:rsid w:val="0055756D"/>
    <w:rsid w:val="00565BB1"/>
    <w:rsid w:val="00572AB0"/>
    <w:rsid w:val="005737CE"/>
    <w:rsid w:val="00574FF8"/>
    <w:rsid w:val="005763CD"/>
    <w:rsid w:val="00576620"/>
    <w:rsid w:val="00577C2B"/>
    <w:rsid w:val="00580E5E"/>
    <w:rsid w:val="00583B05"/>
    <w:rsid w:val="00583B21"/>
    <w:rsid w:val="00584BC9"/>
    <w:rsid w:val="00593785"/>
    <w:rsid w:val="0059390A"/>
    <w:rsid w:val="00593AD8"/>
    <w:rsid w:val="00594C42"/>
    <w:rsid w:val="005957E1"/>
    <w:rsid w:val="00595965"/>
    <w:rsid w:val="00595B92"/>
    <w:rsid w:val="005969EF"/>
    <w:rsid w:val="00597039"/>
    <w:rsid w:val="0059737F"/>
    <w:rsid w:val="005975D0"/>
    <w:rsid w:val="00597F19"/>
    <w:rsid w:val="005A13FE"/>
    <w:rsid w:val="005A15FD"/>
    <w:rsid w:val="005A5A5D"/>
    <w:rsid w:val="005A66B2"/>
    <w:rsid w:val="005A7E33"/>
    <w:rsid w:val="005B0F81"/>
    <w:rsid w:val="005B37C1"/>
    <w:rsid w:val="005B7EB3"/>
    <w:rsid w:val="005C100F"/>
    <w:rsid w:val="005C151B"/>
    <w:rsid w:val="005C1973"/>
    <w:rsid w:val="005C2E70"/>
    <w:rsid w:val="005C3A0A"/>
    <w:rsid w:val="005C56A1"/>
    <w:rsid w:val="005C5B1E"/>
    <w:rsid w:val="005C6DC8"/>
    <w:rsid w:val="005C70FA"/>
    <w:rsid w:val="005D0DB0"/>
    <w:rsid w:val="005D0ECE"/>
    <w:rsid w:val="005D3163"/>
    <w:rsid w:val="005D3945"/>
    <w:rsid w:val="005D41EF"/>
    <w:rsid w:val="005D680D"/>
    <w:rsid w:val="005D69FD"/>
    <w:rsid w:val="005D6E70"/>
    <w:rsid w:val="005E130C"/>
    <w:rsid w:val="005E1623"/>
    <w:rsid w:val="005E2367"/>
    <w:rsid w:val="005E2FBA"/>
    <w:rsid w:val="005E3328"/>
    <w:rsid w:val="005E3923"/>
    <w:rsid w:val="005E497E"/>
    <w:rsid w:val="005E6280"/>
    <w:rsid w:val="005E6DCA"/>
    <w:rsid w:val="005F02B3"/>
    <w:rsid w:val="005F33A1"/>
    <w:rsid w:val="006042A9"/>
    <w:rsid w:val="006058D1"/>
    <w:rsid w:val="00605AEF"/>
    <w:rsid w:val="006065AB"/>
    <w:rsid w:val="00607BB3"/>
    <w:rsid w:val="0061010C"/>
    <w:rsid w:val="00614D6B"/>
    <w:rsid w:val="00615E2A"/>
    <w:rsid w:val="00617279"/>
    <w:rsid w:val="006204D3"/>
    <w:rsid w:val="0062231B"/>
    <w:rsid w:val="00622546"/>
    <w:rsid w:val="00622D02"/>
    <w:rsid w:val="006245BB"/>
    <w:rsid w:val="00633492"/>
    <w:rsid w:val="006365D8"/>
    <w:rsid w:val="00640498"/>
    <w:rsid w:val="0064060D"/>
    <w:rsid w:val="00640EBB"/>
    <w:rsid w:val="00641101"/>
    <w:rsid w:val="00641E2B"/>
    <w:rsid w:val="00642FE3"/>
    <w:rsid w:val="00643B62"/>
    <w:rsid w:val="00644D9D"/>
    <w:rsid w:val="006460C0"/>
    <w:rsid w:val="00647795"/>
    <w:rsid w:val="006478F0"/>
    <w:rsid w:val="006478F2"/>
    <w:rsid w:val="00647BDC"/>
    <w:rsid w:val="00650BB3"/>
    <w:rsid w:val="00650E3E"/>
    <w:rsid w:val="00651208"/>
    <w:rsid w:val="006518DE"/>
    <w:rsid w:val="0065251F"/>
    <w:rsid w:val="006537B7"/>
    <w:rsid w:val="00653BC4"/>
    <w:rsid w:val="00653F7E"/>
    <w:rsid w:val="00655480"/>
    <w:rsid w:val="00660E9F"/>
    <w:rsid w:val="0066511E"/>
    <w:rsid w:val="00665EE7"/>
    <w:rsid w:val="00666419"/>
    <w:rsid w:val="00666710"/>
    <w:rsid w:val="006672F0"/>
    <w:rsid w:val="00670FCB"/>
    <w:rsid w:val="006711CA"/>
    <w:rsid w:val="00671963"/>
    <w:rsid w:val="00672936"/>
    <w:rsid w:val="00672EBD"/>
    <w:rsid w:val="00674922"/>
    <w:rsid w:val="00675C8A"/>
    <w:rsid w:val="00676439"/>
    <w:rsid w:val="00677022"/>
    <w:rsid w:val="00683181"/>
    <w:rsid w:val="00683753"/>
    <w:rsid w:val="00683A30"/>
    <w:rsid w:val="00690186"/>
    <w:rsid w:val="00692E93"/>
    <w:rsid w:val="00694869"/>
    <w:rsid w:val="00695814"/>
    <w:rsid w:val="00695B75"/>
    <w:rsid w:val="00696F96"/>
    <w:rsid w:val="006979A9"/>
    <w:rsid w:val="00697C15"/>
    <w:rsid w:val="006A3676"/>
    <w:rsid w:val="006A3A0C"/>
    <w:rsid w:val="006A457D"/>
    <w:rsid w:val="006B24A0"/>
    <w:rsid w:val="006B5499"/>
    <w:rsid w:val="006B5CF1"/>
    <w:rsid w:val="006B66DE"/>
    <w:rsid w:val="006B7162"/>
    <w:rsid w:val="006C0FD5"/>
    <w:rsid w:val="006C1BCA"/>
    <w:rsid w:val="006C4913"/>
    <w:rsid w:val="006C6463"/>
    <w:rsid w:val="006D0A06"/>
    <w:rsid w:val="006D0C13"/>
    <w:rsid w:val="006D1450"/>
    <w:rsid w:val="006D16C9"/>
    <w:rsid w:val="006D228B"/>
    <w:rsid w:val="006D2AE1"/>
    <w:rsid w:val="006D3202"/>
    <w:rsid w:val="006D3941"/>
    <w:rsid w:val="006D3972"/>
    <w:rsid w:val="006D5390"/>
    <w:rsid w:val="006D73F6"/>
    <w:rsid w:val="006D7A18"/>
    <w:rsid w:val="006E0BC1"/>
    <w:rsid w:val="006E1568"/>
    <w:rsid w:val="006E1BCA"/>
    <w:rsid w:val="006E2C5F"/>
    <w:rsid w:val="006E5B59"/>
    <w:rsid w:val="006E664B"/>
    <w:rsid w:val="006E7B2D"/>
    <w:rsid w:val="006F0500"/>
    <w:rsid w:val="006F1F17"/>
    <w:rsid w:val="006F622F"/>
    <w:rsid w:val="006F696A"/>
    <w:rsid w:val="0070381B"/>
    <w:rsid w:val="00703AD5"/>
    <w:rsid w:val="007062AB"/>
    <w:rsid w:val="00713D81"/>
    <w:rsid w:val="00717246"/>
    <w:rsid w:val="007203E9"/>
    <w:rsid w:val="00720590"/>
    <w:rsid w:val="00723597"/>
    <w:rsid w:val="00724DF6"/>
    <w:rsid w:val="00724FB1"/>
    <w:rsid w:val="00725D3A"/>
    <w:rsid w:val="00725D71"/>
    <w:rsid w:val="00725F56"/>
    <w:rsid w:val="007267DD"/>
    <w:rsid w:val="007279D2"/>
    <w:rsid w:val="00735C2D"/>
    <w:rsid w:val="00735D3E"/>
    <w:rsid w:val="00735EC5"/>
    <w:rsid w:val="00736C89"/>
    <w:rsid w:val="00741BE6"/>
    <w:rsid w:val="00745F1E"/>
    <w:rsid w:val="00746100"/>
    <w:rsid w:val="0074694F"/>
    <w:rsid w:val="00747978"/>
    <w:rsid w:val="00751996"/>
    <w:rsid w:val="00752AC8"/>
    <w:rsid w:val="00752DDD"/>
    <w:rsid w:val="00754490"/>
    <w:rsid w:val="00754CD1"/>
    <w:rsid w:val="00754E23"/>
    <w:rsid w:val="00755A81"/>
    <w:rsid w:val="00757693"/>
    <w:rsid w:val="007576F0"/>
    <w:rsid w:val="0075770E"/>
    <w:rsid w:val="00757D5D"/>
    <w:rsid w:val="007605C9"/>
    <w:rsid w:val="00761F71"/>
    <w:rsid w:val="00763201"/>
    <w:rsid w:val="00763D21"/>
    <w:rsid w:val="00763D2F"/>
    <w:rsid w:val="00765955"/>
    <w:rsid w:val="00766A38"/>
    <w:rsid w:val="00766E6E"/>
    <w:rsid w:val="00767593"/>
    <w:rsid w:val="00773140"/>
    <w:rsid w:val="0077366E"/>
    <w:rsid w:val="00773CC3"/>
    <w:rsid w:val="00774B28"/>
    <w:rsid w:val="00775316"/>
    <w:rsid w:val="00776EEA"/>
    <w:rsid w:val="00777AF0"/>
    <w:rsid w:val="007805B4"/>
    <w:rsid w:val="0078061C"/>
    <w:rsid w:val="007808E5"/>
    <w:rsid w:val="00781752"/>
    <w:rsid w:val="007833C7"/>
    <w:rsid w:val="0078554B"/>
    <w:rsid w:val="00786D09"/>
    <w:rsid w:val="0078713A"/>
    <w:rsid w:val="0078753A"/>
    <w:rsid w:val="00790875"/>
    <w:rsid w:val="00792ADE"/>
    <w:rsid w:val="007945C9"/>
    <w:rsid w:val="007965D5"/>
    <w:rsid w:val="007978E7"/>
    <w:rsid w:val="007A0AD3"/>
    <w:rsid w:val="007A17CC"/>
    <w:rsid w:val="007A2505"/>
    <w:rsid w:val="007A406C"/>
    <w:rsid w:val="007B06BA"/>
    <w:rsid w:val="007B0A35"/>
    <w:rsid w:val="007B0FFF"/>
    <w:rsid w:val="007B155E"/>
    <w:rsid w:val="007B3AA2"/>
    <w:rsid w:val="007B412C"/>
    <w:rsid w:val="007B4728"/>
    <w:rsid w:val="007B4C57"/>
    <w:rsid w:val="007B51EC"/>
    <w:rsid w:val="007B63CB"/>
    <w:rsid w:val="007B69AA"/>
    <w:rsid w:val="007B72AF"/>
    <w:rsid w:val="007C0C6C"/>
    <w:rsid w:val="007C0EC8"/>
    <w:rsid w:val="007C2296"/>
    <w:rsid w:val="007C29B2"/>
    <w:rsid w:val="007C2C65"/>
    <w:rsid w:val="007C5854"/>
    <w:rsid w:val="007C762F"/>
    <w:rsid w:val="007D18F2"/>
    <w:rsid w:val="007D20BC"/>
    <w:rsid w:val="007D28D0"/>
    <w:rsid w:val="007D3424"/>
    <w:rsid w:val="007D504E"/>
    <w:rsid w:val="007D56DB"/>
    <w:rsid w:val="007D6278"/>
    <w:rsid w:val="007D6279"/>
    <w:rsid w:val="007D764E"/>
    <w:rsid w:val="007E3F66"/>
    <w:rsid w:val="007E4055"/>
    <w:rsid w:val="007E5966"/>
    <w:rsid w:val="007E6967"/>
    <w:rsid w:val="007E6EB6"/>
    <w:rsid w:val="007E6FB5"/>
    <w:rsid w:val="007F03D5"/>
    <w:rsid w:val="007F3883"/>
    <w:rsid w:val="007F41C0"/>
    <w:rsid w:val="007F4C81"/>
    <w:rsid w:val="007F4E38"/>
    <w:rsid w:val="007F52DB"/>
    <w:rsid w:val="008014B3"/>
    <w:rsid w:val="00801A88"/>
    <w:rsid w:val="00803325"/>
    <w:rsid w:val="00804C97"/>
    <w:rsid w:val="00812472"/>
    <w:rsid w:val="00812AEE"/>
    <w:rsid w:val="00814D53"/>
    <w:rsid w:val="0081534D"/>
    <w:rsid w:val="00815566"/>
    <w:rsid w:val="00816006"/>
    <w:rsid w:val="00821BB8"/>
    <w:rsid w:val="00824968"/>
    <w:rsid w:val="00826C10"/>
    <w:rsid w:val="00827AAF"/>
    <w:rsid w:val="00831AE3"/>
    <w:rsid w:val="00834980"/>
    <w:rsid w:val="008351A6"/>
    <w:rsid w:val="00836141"/>
    <w:rsid w:val="0084073C"/>
    <w:rsid w:val="00840F07"/>
    <w:rsid w:val="00842B70"/>
    <w:rsid w:val="00846210"/>
    <w:rsid w:val="008509E9"/>
    <w:rsid w:val="00855340"/>
    <w:rsid w:val="00855FF1"/>
    <w:rsid w:val="00860CCA"/>
    <w:rsid w:val="00862161"/>
    <w:rsid w:val="008637C3"/>
    <w:rsid w:val="008713C4"/>
    <w:rsid w:val="00872AEB"/>
    <w:rsid w:val="00872B7D"/>
    <w:rsid w:val="00877EAB"/>
    <w:rsid w:val="008815F8"/>
    <w:rsid w:val="00881C32"/>
    <w:rsid w:val="008837D3"/>
    <w:rsid w:val="00884FFC"/>
    <w:rsid w:val="00885388"/>
    <w:rsid w:val="00886EFE"/>
    <w:rsid w:val="00886F3D"/>
    <w:rsid w:val="008873DD"/>
    <w:rsid w:val="00891E9D"/>
    <w:rsid w:val="008930B6"/>
    <w:rsid w:val="008A0761"/>
    <w:rsid w:val="008A3B43"/>
    <w:rsid w:val="008A3C82"/>
    <w:rsid w:val="008A419A"/>
    <w:rsid w:val="008A44F4"/>
    <w:rsid w:val="008A4A5E"/>
    <w:rsid w:val="008A4B6C"/>
    <w:rsid w:val="008A4EB9"/>
    <w:rsid w:val="008A560C"/>
    <w:rsid w:val="008A56C9"/>
    <w:rsid w:val="008A5A08"/>
    <w:rsid w:val="008A5E0A"/>
    <w:rsid w:val="008A7F34"/>
    <w:rsid w:val="008B0337"/>
    <w:rsid w:val="008B09CB"/>
    <w:rsid w:val="008B2306"/>
    <w:rsid w:val="008B30ED"/>
    <w:rsid w:val="008B4CC9"/>
    <w:rsid w:val="008B7B11"/>
    <w:rsid w:val="008B7C6C"/>
    <w:rsid w:val="008C0CFE"/>
    <w:rsid w:val="008C2E26"/>
    <w:rsid w:val="008C335C"/>
    <w:rsid w:val="008C6E5C"/>
    <w:rsid w:val="008C6F6A"/>
    <w:rsid w:val="008C72AE"/>
    <w:rsid w:val="008D1C27"/>
    <w:rsid w:val="008D2CC5"/>
    <w:rsid w:val="008D3605"/>
    <w:rsid w:val="008D39DB"/>
    <w:rsid w:val="008E2F7E"/>
    <w:rsid w:val="008E3676"/>
    <w:rsid w:val="008E416A"/>
    <w:rsid w:val="008E5375"/>
    <w:rsid w:val="008E72D6"/>
    <w:rsid w:val="008F23CD"/>
    <w:rsid w:val="008F2752"/>
    <w:rsid w:val="008F3C84"/>
    <w:rsid w:val="008F53C3"/>
    <w:rsid w:val="008F5D9D"/>
    <w:rsid w:val="008F669C"/>
    <w:rsid w:val="008F6FA7"/>
    <w:rsid w:val="008F7DCF"/>
    <w:rsid w:val="009001FE"/>
    <w:rsid w:val="00901A5E"/>
    <w:rsid w:val="009029D6"/>
    <w:rsid w:val="00902C06"/>
    <w:rsid w:val="00902EA9"/>
    <w:rsid w:val="00902EEF"/>
    <w:rsid w:val="00903176"/>
    <w:rsid w:val="00906F8C"/>
    <w:rsid w:val="009074B0"/>
    <w:rsid w:val="00910DCA"/>
    <w:rsid w:val="009122FD"/>
    <w:rsid w:val="00917768"/>
    <w:rsid w:val="00920C12"/>
    <w:rsid w:val="0092221B"/>
    <w:rsid w:val="00923E7C"/>
    <w:rsid w:val="00924A5B"/>
    <w:rsid w:val="00924C55"/>
    <w:rsid w:val="009253A5"/>
    <w:rsid w:val="00930CB5"/>
    <w:rsid w:val="0093147A"/>
    <w:rsid w:val="009323F6"/>
    <w:rsid w:val="00933F44"/>
    <w:rsid w:val="00934554"/>
    <w:rsid w:val="00934FEC"/>
    <w:rsid w:val="009370B9"/>
    <w:rsid w:val="00937575"/>
    <w:rsid w:val="009377AF"/>
    <w:rsid w:val="009378C7"/>
    <w:rsid w:val="00940BE4"/>
    <w:rsid w:val="009432B5"/>
    <w:rsid w:val="009436F5"/>
    <w:rsid w:val="009510B8"/>
    <w:rsid w:val="00951BC1"/>
    <w:rsid w:val="00952910"/>
    <w:rsid w:val="00954232"/>
    <w:rsid w:val="00954F7A"/>
    <w:rsid w:val="00955607"/>
    <w:rsid w:val="0095793E"/>
    <w:rsid w:val="0096653C"/>
    <w:rsid w:val="009678DB"/>
    <w:rsid w:val="00970078"/>
    <w:rsid w:val="00970F30"/>
    <w:rsid w:val="00973D3D"/>
    <w:rsid w:val="009768C6"/>
    <w:rsid w:val="00980767"/>
    <w:rsid w:val="0098253C"/>
    <w:rsid w:val="0098330C"/>
    <w:rsid w:val="009864DE"/>
    <w:rsid w:val="0098727E"/>
    <w:rsid w:val="00987561"/>
    <w:rsid w:val="00987A6F"/>
    <w:rsid w:val="00990CD1"/>
    <w:rsid w:val="00991C52"/>
    <w:rsid w:val="0099293E"/>
    <w:rsid w:val="00992A6E"/>
    <w:rsid w:val="009935C5"/>
    <w:rsid w:val="00993781"/>
    <w:rsid w:val="009937DD"/>
    <w:rsid w:val="00993AF3"/>
    <w:rsid w:val="00997C24"/>
    <w:rsid w:val="009A071D"/>
    <w:rsid w:val="009A6B41"/>
    <w:rsid w:val="009A6FA9"/>
    <w:rsid w:val="009B1FA5"/>
    <w:rsid w:val="009B28F9"/>
    <w:rsid w:val="009B7ACB"/>
    <w:rsid w:val="009C279A"/>
    <w:rsid w:val="009C435D"/>
    <w:rsid w:val="009C634D"/>
    <w:rsid w:val="009C6A46"/>
    <w:rsid w:val="009D234A"/>
    <w:rsid w:val="009D26ED"/>
    <w:rsid w:val="009D39A4"/>
    <w:rsid w:val="009D6192"/>
    <w:rsid w:val="009D772C"/>
    <w:rsid w:val="009E03EB"/>
    <w:rsid w:val="009E4A20"/>
    <w:rsid w:val="009E6353"/>
    <w:rsid w:val="009E6F35"/>
    <w:rsid w:val="009F2208"/>
    <w:rsid w:val="009F4FA4"/>
    <w:rsid w:val="009F5B38"/>
    <w:rsid w:val="009F6012"/>
    <w:rsid w:val="00A01866"/>
    <w:rsid w:val="00A01883"/>
    <w:rsid w:val="00A0205C"/>
    <w:rsid w:val="00A033BC"/>
    <w:rsid w:val="00A03616"/>
    <w:rsid w:val="00A04AA8"/>
    <w:rsid w:val="00A04BD1"/>
    <w:rsid w:val="00A07734"/>
    <w:rsid w:val="00A07A95"/>
    <w:rsid w:val="00A12AF0"/>
    <w:rsid w:val="00A13F3D"/>
    <w:rsid w:val="00A14105"/>
    <w:rsid w:val="00A1480A"/>
    <w:rsid w:val="00A14957"/>
    <w:rsid w:val="00A1506E"/>
    <w:rsid w:val="00A1514A"/>
    <w:rsid w:val="00A16073"/>
    <w:rsid w:val="00A17AB6"/>
    <w:rsid w:val="00A17CC2"/>
    <w:rsid w:val="00A203A8"/>
    <w:rsid w:val="00A21457"/>
    <w:rsid w:val="00A215F4"/>
    <w:rsid w:val="00A22965"/>
    <w:rsid w:val="00A23007"/>
    <w:rsid w:val="00A2363B"/>
    <w:rsid w:val="00A2384D"/>
    <w:rsid w:val="00A23954"/>
    <w:rsid w:val="00A260C7"/>
    <w:rsid w:val="00A30851"/>
    <w:rsid w:val="00A30C6C"/>
    <w:rsid w:val="00A31872"/>
    <w:rsid w:val="00A32EC9"/>
    <w:rsid w:val="00A34F63"/>
    <w:rsid w:val="00A3560C"/>
    <w:rsid w:val="00A36DB5"/>
    <w:rsid w:val="00A3757B"/>
    <w:rsid w:val="00A3796B"/>
    <w:rsid w:val="00A404C0"/>
    <w:rsid w:val="00A42097"/>
    <w:rsid w:val="00A429FB"/>
    <w:rsid w:val="00A43B45"/>
    <w:rsid w:val="00A4585E"/>
    <w:rsid w:val="00A45ADD"/>
    <w:rsid w:val="00A47DBD"/>
    <w:rsid w:val="00A51E16"/>
    <w:rsid w:val="00A525BD"/>
    <w:rsid w:val="00A55182"/>
    <w:rsid w:val="00A5633C"/>
    <w:rsid w:val="00A57705"/>
    <w:rsid w:val="00A60E14"/>
    <w:rsid w:val="00A652E0"/>
    <w:rsid w:val="00A657BA"/>
    <w:rsid w:val="00A6793F"/>
    <w:rsid w:val="00A7120F"/>
    <w:rsid w:val="00A71456"/>
    <w:rsid w:val="00A71974"/>
    <w:rsid w:val="00A71DC0"/>
    <w:rsid w:val="00A72B5A"/>
    <w:rsid w:val="00A740A2"/>
    <w:rsid w:val="00A745F0"/>
    <w:rsid w:val="00A75146"/>
    <w:rsid w:val="00A7712D"/>
    <w:rsid w:val="00A8219D"/>
    <w:rsid w:val="00A86874"/>
    <w:rsid w:val="00A874F7"/>
    <w:rsid w:val="00A87B0E"/>
    <w:rsid w:val="00A91015"/>
    <w:rsid w:val="00A91189"/>
    <w:rsid w:val="00A91A16"/>
    <w:rsid w:val="00A92EA3"/>
    <w:rsid w:val="00A963C9"/>
    <w:rsid w:val="00A96F05"/>
    <w:rsid w:val="00A97911"/>
    <w:rsid w:val="00A97B40"/>
    <w:rsid w:val="00AA0CFD"/>
    <w:rsid w:val="00AA12FB"/>
    <w:rsid w:val="00AA524E"/>
    <w:rsid w:val="00AA58B3"/>
    <w:rsid w:val="00AA644B"/>
    <w:rsid w:val="00AA64EE"/>
    <w:rsid w:val="00AA6572"/>
    <w:rsid w:val="00AB110F"/>
    <w:rsid w:val="00AB16E1"/>
    <w:rsid w:val="00AB17D1"/>
    <w:rsid w:val="00AB268F"/>
    <w:rsid w:val="00AB2D2E"/>
    <w:rsid w:val="00AB4DCC"/>
    <w:rsid w:val="00AB7E42"/>
    <w:rsid w:val="00AC05DC"/>
    <w:rsid w:val="00AC0935"/>
    <w:rsid w:val="00AC0A2F"/>
    <w:rsid w:val="00AC0CA6"/>
    <w:rsid w:val="00AC3C8E"/>
    <w:rsid w:val="00AC5BE9"/>
    <w:rsid w:val="00AC6887"/>
    <w:rsid w:val="00AD02F6"/>
    <w:rsid w:val="00AD2082"/>
    <w:rsid w:val="00AD2116"/>
    <w:rsid w:val="00AD3410"/>
    <w:rsid w:val="00AD371F"/>
    <w:rsid w:val="00AD3CF4"/>
    <w:rsid w:val="00AD4720"/>
    <w:rsid w:val="00AD50CC"/>
    <w:rsid w:val="00AD6152"/>
    <w:rsid w:val="00AD6696"/>
    <w:rsid w:val="00AE06F6"/>
    <w:rsid w:val="00AE288A"/>
    <w:rsid w:val="00AE37E0"/>
    <w:rsid w:val="00AE5462"/>
    <w:rsid w:val="00AE741F"/>
    <w:rsid w:val="00AF15F2"/>
    <w:rsid w:val="00AF19B4"/>
    <w:rsid w:val="00AF25F6"/>
    <w:rsid w:val="00AF3CA6"/>
    <w:rsid w:val="00AF4D6C"/>
    <w:rsid w:val="00AF59DF"/>
    <w:rsid w:val="00B02459"/>
    <w:rsid w:val="00B03469"/>
    <w:rsid w:val="00B0470B"/>
    <w:rsid w:val="00B04EDB"/>
    <w:rsid w:val="00B05AE8"/>
    <w:rsid w:val="00B062CB"/>
    <w:rsid w:val="00B07F2D"/>
    <w:rsid w:val="00B1024F"/>
    <w:rsid w:val="00B109D1"/>
    <w:rsid w:val="00B114FF"/>
    <w:rsid w:val="00B11B83"/>
    <w:rsid w:val="00B11C58"/>
    <w:rsid w:val="00B12E97"/>
    <w:rsid w:val="00B16B31"/>
    <w:rsid w:val="00B2032F"/>
    <w:rsid w:val="00B20FA8"/>
    <w:rsid w:val="00B21252"/>
    <w:rsid w:val="00B21F06"/>
    <w:rsid w:val="00B233D9"/>
    <w:rsid w:val="00B25F73"/>
    <w:rsid w:val="00B30964"/>
    <w:rsid w:val="00B311DD"/>
    <w:rsid w:val="00B31692"/>
    <w:rsid w:val="00B331DC"/>
    <w:rsid w:val="00B40A49"/>
    <w:rsid w:val="00B41930"/>
    <w:rsid w:val="00B4279E"/>
    <w:rsid w:val="00B42D8D"/>
    <w:rsid w:val="00B44C5B"/>
    <w:rsid w:val="00B44C6D"/>
    <w:rsid w:val="00B44EF7"/>
    <w:rsid w:val="00B45BFE"/>
    <w:rsid w:val="00B5163F"/>
    <w:rsid w:val="00B54757"/>
    <w:rsid w:val="00B57F2A"/>
    <w:rsid w:val="00B604AB"/>
    <w:rsid w:val="00B619E3"/>
    <w:rsid w:val="00B62DB3"/>
    <w:rsid w:val="00B64146"/>
    <w:rsid w:val="00B66599"/>
    <w:rsid w:val="00B66CCA"/>
    <w:rsid w:val="00B6727B"/>
    <w:rsid w:val="00B674AE"/>
    <w:rsid w:val="00B702B0"/>
    <w:rsid w:val="00B71B6B"/>
    <w:rsid w:val="00B72160"/>
    <w:rsid w:val="00B740EC"/>
    <w:rsid w:val="00B742EA"/>
    <w:rsid w:val="00B767F5"/>
    <w:rsid w:val="00B768E0"/>
    <w:rsid w:val="00B76ED8"/>
    <w:rsid w:val="00B808EE"/>
    <w:rsid w:val="00B85C2F"/>
    <w:rsid w:val="00B85FB0"/>
    <w:rsid w:val="00B87218"/>
    <w:rsid w:val="00B87EC6"/>
    <w:rsid w:val="00B9160B"/>
    <w:rsid w:val="00B92DAC"/>
    <w:rsid w:val="00B93401"/>
    <w:rsid w:val="00B93AF9"/>
    <w:rsid w:val="00B941F3"/>
    <w:rsid w:val="00B94A86"/>
    <w:rsid w:val="00B96060"/>
    <w:rsid w:val="00B968FF"/>
    <w:rsid w:val="00BA17F0"/>
    <w:rsid w:val="00BA36C2"/>
    <w:rsid w:val="00BA47CE"/>
    <w:rsid w:val="00BA73E3"/>
    <w:rsid w:val="00BB12FF"/>
    <w:rsid w:val="00BB1374"/>
    <w:rsid w:val="00BB33F8"/>
    <w:rsid w:val="00BB45D4"/>
    <w:rsid w:val="00BB494E"/>
    <w:rsid w:val="00BB4A77"/>
    <w:rsid w:val="00BB4E76"/>
    <w:rsid w:val="00BB59C5"/>
    <w:rsid w:val="00BB6CD7"/>
    <w:rsid w:val="00BC056A"/>
    <w:rsid w:val="00BC16E1"/>
    <w:rsid w:val="00BC4265"/>
    <w:rsid w:val="00BC6B13"/>
    <w:rsid w:val="00BC6B57"/>
    <w:rsid w:val="00BD0B94"/>
    <w:rsid w:val="00BD24B1"/>
    <w:rsid w:val="00BD2F03"/>
    <w:rsid w:val="00BD6E16"/>
    <w:rsid w:val="00BD7026"/>
    <w:rsid w:val="00BE0274"/>
    <w:rsid w:val="00BE2968"/>
    <w:rsid w:val="00BE34D0"/>
    <w:rsid w:val="00BE5CC8"/>
    <w:rsid w:val="00BF029E"/>
    <w:rsid w:val="00BF2DCC"/>
    <w:rsid w:val="00BF36F9"/>
    <w:rsid w:val="00BF3F03"/>
    <w:rsid w:val="00BF5BA4"/>
    <w:rsid w:val="00C02DDC"/>
    <w:rsid w:val="00C05062"/>
    <w:rsid w:val="00C05C5E"/>
    <w:rsid w:val="00C0723B"/>
    <w:rsid w:val="00C07FC2"/>
    <w:rsid w:val="00C12EB6"/>
    <w:rsid w:val="00C13640"/>
    <w:rsid w:val="00C14549"/>
    <w:rsid w:val="00C14AA8"/>
    <w:rsid w:val="00C17C14"/>
    <w:rsid w:val="00C2141D"/>
    <w:rsid w:val="00C23AD1"/>
    <w:rsid w:val="00C25C26"/>
    <w:rsid w:val="00C26679"/>
    <w:rsid w:val="00C26EB8"/>
    <w:rsid w:val="00C3121D"/>
    <w:rsid w:val="00C3284B"/>
    <w:rsid w:val="00C335C2"/>
    <w:rsid w:val="00C337F3"/>
    <w:rsid w:val="00C33837"/>
    <w:rsid w:val="00C35AEE"/>
    <w:rsid w:val="00C37465"/>
    <w:rsid w:val="00C37CB2"/>
    <w:rsid w:val="00C404B4"/>
    <w:rsid w:val="00C404FE"/>
    <w:rsid w:val="00C43A45"/>
    <w:rsid w:val="00C476C0"/>
    <w:rsid w:val="00C511D4"/>
    <w:rsid w:val="00C533D7"/>
    <w:rsid w:val="00C563B5"/>
    <w:rsid w:val="00C60DE4"/>
    <w:rsid w:val="00C625EB"/>
    <w:rsid w:val="00C62E2B"/>
    <w:rsid w:val="00C6387B"/>
    <w:rsid w:val="00C649F7"/>
    <w:rsid w:val="00C64C2A"/>
    <w:rsid w:val="00C656C1"/>
    <w:rsid w:val="00C65FBB"/>
    <w:rsid w:val="00C71F66"/>
    <w:rsid w:val="00C7381D"/>
    <w:rsid w:val="00C739D6"/>
    <w:rsid w:val="00C740CC"/>
    <w:rsid w:val="00C74947"/>
    <w:rsid w:val="00C76AF5"/>
    <w:rsid w:val="00C7767F"/>
    <w:rsid w:val="00C80F63"/>
    <w:rsid w:val="00C82725"/>
    <w:rsid w:val="00C82D2F"/>
    <w:rsid w:val="00C8436A"/>
    <w:rsid w:val="00C84B28"/>
    <w:rsid w:val="00C8577F"/>
    <w:rsid w:val="00C9015F"/>
    <w:rsid w:val="00C92E53"/>
    <w:rsid w:val="00C96AD5"/>
    <w:rsid w:val="00C97654"/>
    <w:rsid w:val="00C9767E"/>
    <w:rsid w:val="00CA0593"/>
    <w:rsid w:val="00CA06C4"/>
    <w:rsid w:val="00CA1E37"/>
    <w:rsid w:val="00CA2496"/>
    <w:rsid w:val="00CA276F"/>
    <w:rsid w:val="00CA4ABD"/>
    <w:rsid w:val="00CA4AFB"/>
    <w:rsid w:val="00CA5023"/>
    <w:rsid w:val="00CA5FB8"/>
    <w:rsid w:val="00CA6B40"/>
    <w:rsid w:val="00CA75D4"/>
    <w:rsid w:val="00CB177D"/>
    <w:rsid w:val="00CB22A8"/>
    <w:rsid w:val="00CB2480"/>
    <w:rsid w:val="00CB3393"/>
    <w:rsid w:val="00CB42AF"/>
    <w:rsid w:val="00CB45EE"/>
    <w:rsid w:val="00CB5C52"/>
    <w:rsid w:val="00CC0196"/>
    <w:rsid w:val="00CC08CD"/>
    <w:rsid w:val="00CC3BDD"/>
    <w:rsid w:val="00CC4730"/>
    <w:rsid w:val="00CC58DC"/>
    <w:rsid w:val="00CC5BAE"/>
    <w:rsid w:val="00CC7798"/>
    <w:rsid w:val="00CD413B"/>
    <w:rsid w:val="00CD47FB"/>
    <w:rsid w:val="00CD4A61"/>
    <w:rsid w:val="00CD50A0"/>
    <w:rsid w:val="00CD519D"/>
    <w:rsid w:val="00CD5364"/>
    <w:rsid w:val="00CE0B2C"/>
    <w:rsid w:val="00CE1663"/>
    <w:rsid w:val="00CE1B05"/>
    <w:rsid w:val="00CE4637"/>
    <w:rsid w:val="00CE4D7B"/>
    <w:rsid w:val="00CF0A6C"/>
    <w:rsid w:val="00CF2110"/>
    <w:rsid w:val="00CF301F"/>
    <w:rsid w:val="00CF409A"/>
    <w:rsid w:val="00CF4573"/>
    <w:rsid w:val="00CF5C17"/>
    <w:rsid w:val="00CF6251"/>
    <w:rsid w:val="00CF62EA"/>
    <w:rsid w:val="00CF6DA8"/>
    <w:rsid w:val="00CF6F10"/>
    <w:rsid w:val="00CF7844"/>
    <w:rsid w:val="00D02DAD"/>
    <w:rsid w:val="00D030FB"/>
    <w:rsid w:val="00D040B7"/>
    <w:rsid w:val="00D04D5C"/>
    <w:rsid w:val="00D061A3"/>
    <w:rsid w:val="00D107DD"/>
    <w:rsid w:val="00D10C77"/>
    <w:rsid w:val="00D11786"/>
    <w:rsid w:val="00D12F6D"/>
    <w:rsid w:val="00D145BA"/>
    <w:rsid w:val="00D15E50"/>
    <w:rsid w:val="00D15F47"/>
    <w:rsid w:val="00D163BC"/>
    <w:rsid w:val="00D16744"/>
    <w:rsid w:val="00D16E30"/>
    <w:rsid w:val="00D20DE4"/>
    <w:rsid w:val="00D220C5"/>
    <w:rsid w:val="00D22DDF"/>
    <w:rsid w:val="00D24367"/>
    <w:rsid w:val="00D2758C"/>
    <w:rsid w:val="00D27964"/>
    <w:rsid w:val="00D30A5F"/>
    <w:rsid w:val="00D3327F"/>
    <w:rsid w:val="00D3371E"/>
    <w:rsid w:val="00D345EC"/>
    <w:rsid w:val="00D346EE"/>
    <w:rsid w:val="00D34946"/>
    <w:rsid w:val="00D353CA"/>
    <w:rsid w:val="00D406CA"/>
    <w:rsid w:val="00D43E29"/>
    <w:rsid w:val="00D508B7"/>
    <w:rsid w:val="00D5180D"/>
    <w:rsid w:val="00D5196A"/>
    <w:rsid w:val="00D51A98"/>
    <w:rsid w:val="00D526CC"/>
    <w:rsid w:val="00D529D2"/>
    <w:rsid w:val="00D5341C"/>
    <w:rsid w:val="00D54CEA"/>
    <w:rsid w:val="00D54D6A"/>
    <w:rsid w:val="00D54DDA"/>
    <w:rsid w:val="00D619D6"/>
    <w:rsid w:val="00D65ABC"/>
    <w:rsid w:val="00D71209"/>
    <w:rsid w:val="00D71DB9"/>
    <w:rsid w:val="00D74EA3"/>
    <w:rsid w:val="00D76C60"/>
    <w:rsid w:val="00D76E84"/>
    <w:rsid w:val="00D77569"/>
    <w:rsid w:val="00D8168E"/>
    <w:rsid w:val="00D81812"/>
    <w:rsid w:val="00D823CB"/>
    <w:rsid w:val="00D8422B"/>
    <w:rsid w:val="00D86050"/>
    <w:rsid w:val="00D90619"/>
    <w:rsid w:val="00D925B8"/>
    <w:rsid w:val="00D93322"/>
    <w:rsid w:val="00D93445"/>
    <w:rsid w:val="00D93ACC"/>
    <w:rsid w:val="00D93EBD"/>
    <w:rsid w:val="00D94EEE"/>
    <w:rsid w:val="00D97D60"/>
    <w:rsid w:val="00DA05D5"/>
    <w:rsid w:val="00DA08E8"/>
    <w:rsid w:val="00DA51CC"/>
    <w:rsid w:val="00DA528D"/>
    <w:rsid w:val="00DB3659"/>
    <w:rsid w:val="00DB5A58"/>
    <w:rsid w:val="00DB5C72"/>
    <w:rsid w:val="00DB5CA2"/>
    <w:rsid w:val="00DB7E86"/>
    <w:rsid w:val="00DC0DBB"/>
    <w:rsid w:val="00DC0E03"/>
    <w:rsid w:val="00DC66AC"/>
    <w:rsid w:val="00DC74EA"/>
    <w:rsid w:val="00DD0972"/>
    <w:rsid w:val="00DD28FA"/>
    <w:rsid w:val="00DD42AC"/>
    <w:rsid w:val="00DD6B5F"/>
    <w:rsid w:val="00DE23DB"/>
    <w:rsid w:val="00DE3C0E"/>
    <w:rsid w:val="00DE4412"/>
    <w:rsid w:val="00DE45DF"/>
    <w:rsid w:val="00DE6344"/>
    <w:rsid w:val="00DE6ADB"/>
    <w:rsid w:val="00DE6DF0"/>
    <w:rsid w:val="00DF07B8"/>
    <w:rsid w:val="00DF0B2D"/>
    <w:rsid w:val="00DF13D9"/>
    <w:rsid w:val="00DF1512"/>
    <w:rsid w:val="00DF2316"/>
    <w:rsid w:val="00DF28C9"/>
    <w:rsid w:val="00DF2F7A"/>
    <w:rsid w:val="00E005E2"/>
    <w:rsid w:val="00E00CBF"/>
    <w:rsid w:val="00E01308"/>
    <w:rsid w:val="00E0574C"/>
    <w:rsid w:val="00E10742"/>
    <w:rsid w:val="00E125EF"/>
    <w:rsid w:val="00E15D17"/>
    <w:rsid w:val="00E16BA3"/>
    <w:rsid w:val="00E16F15"/>
    <w:rsid w:val="00E1789F"/>
    <w:rsid w:val="00E20062"/>
    <w:rsid w:val="00E204A6"/>
    <w:rsid w:val="00E22735"/>
    <w:rsid w:val="00E2349C"/>
    <w:rsid w:val="00E2764E"/>
    <w:rsid w:val="00E27891"/>
    <w:rsid w:val="00E3000A"/>
    <w:rsid w:val="00E30059"/>
    <w:rsid w:val="00E302CD"/>
    <w:rsid w:val="00E3196F"/>
    <w:rsid w:val="00E3228F"/>
    <w:rsid w:val="00E334CA"/>
    <w:rsid w:val="00E33B78"/>
    <w:rsid w:val="00E35808"/>
    <w:rsid w:val="00E36C47"/>
    <w:rsid w:val="00E4118B"/>
    <w:rsid w:val="00E4132F"/>
    <w:rsid w:val="00E41DC4"/>
    <w:rsid w:val="00E41E94"/>
    <w:rsid w:val="00E44117"/>
    <w:rsid w:val="00E46F88"/>
    <w:rsid w:val="00E4748A"/>
    <w:rsid w:val="00E51858"/>
    <w:rsid w:val="00E52150"/>
    <w:rsid w:val="00E56487"/>
    <w:rsid w:val="00E568A8"/>
    <w:rsid w:val="00E57043"/>
    <w:rsid w:val="00E573E2"/>
    <w:rsid w:val="00E57990"/>
    <w:rsid w:val="00E657F7"/>
    <w:rsid w:val="00E65D3A"/>
    <w:rsid w:val="00E67135"/>
    <w:rsid w:val="00E67F38"/>
    <w:rsid w:val="00E67FD2"/>
    <w:rsid w:val="00E703E6"/>
    <w:rsid w:val="00E72711"/>
    <w:rsid w:val="00E730CF"/>
    <w:rsid w:val="00E742A7"/>
    <w:rsid w:val="00E771D6"/>
    <w:rsid w:val="00E77ADA"/>
    <w:rsid w:val="00E83F71"/>
    <w:rsid w:val="00E858AB"/>
    <w:rsid w:val="00E8602B"/>
    <w:rsid w:val="00E9175E"/>
    <w:rsid w:val="00E9550D"/>
    <w:rsid w:val="00E9595D"/>
    <w:rsid w:val="00E96C53"/>
    <w:rsid w:val="00EA0E3B"/>
    <w:rsid w:val="00EA19D6"/>
    <w:rsid w:val="00EA24DF"/>
    <w:rsid w:val="00EA29EA"/>
    <w:rsid w:val="00EA429D"/>
    <w:rsid w:val="00EA7FE2"/>
    <w:rsid w:val="00EB1318"/>
    <w:rsid w:val="00EB4552"/>
    <w:rsid w:val="00EB4DB8"/>
    <w:rsid w:val="00EB64B6"/>
    <w:rsid w:val="00EB732D"/>
    <w:rsid w:val="00EB7B06"/>
    <w:rsid w:val="00EC0609"/>
    <w:rsid w:val="00EC2B0E"/>
    <w:rsid w:val="00EC31B8"/>
    <w:rsid w:val="00EC488C"/>
    <w:rsid w:val="00EC4BEE"/>
    <w:rsid w:val="00EC6AE8"/>
    <w:rsid w:val="00EC70F3"/>
    <w:rsid w:val="00EC77D2"/>
    <w:rsid w:val="00ED4CC9"/>
    <w:rsid w:val="00ED607F"/>
    <w:rsid w:val="00EE1655"/>
    <w:rsid w:val="00EE4043"/>
    <w:rsid w:val="00EE59D5"/>
    <w:rsid w:val="00EE5AD7"/>
    <w:rsid w:val="00EE68B5"/>
    <w:rsid w:val="00EE7374"/>
    <w:rsid w:val="00EE7D04"/>
    <w:rsid w:val="00EF3C80"/>
    <w:rsid w:val="00EF47C3"/>
    <w:rsid w:val="00EF518D"/>
    <w:rsid w:val="00EF57FF"/>
    <w:rsid w:val="00EF6458"/>
    <w:rsid w:val="00EF7841"/>
    <w:rsid w:val="00F017D2"/>
    <w:rsid w:val="00F03007"/>
    <w:rsid w:val="00F05989"/>
    <w:rsid w:val="00F05D9C"/>
    <w:rsid w:val="00F05EAD"/>
    <w:rsid w:val="00F10A83"/>
    <w:rsid w:val="00F10AD8"/>
    <w:rsid w:val="00F136E2"/>
    <w:rsid w:val="00F13F7F"/>
    <w:rsid w:val="00F145F0"/>
    <w:rsid w:val="00F151CF"/>
    <w:rsid w:val="00F15A11"/>
    <w:rsid w:val="00F20020"/>
    <w:rsid w:val="00F206C7"/>
    <w:rsid w:val="00F215E0"/>
    <w:rsid w:val="00F2343C"/>
    <w:rsid w:val="00F236B4"/>
    <w:rsid w:val="00F23CF8"/>
    <w:rsid w:val="00F24D45"/>
    <w:rsid w:val="00F2540B"/>
    <w:rsid w:val="00F25931"/>
    <w:rsid w:val="00F25DC9"/>
    <w:rsid w:val="00F261D7"/>
    <w:rsid w:val="00F31655"/>
    <w:rsid w:val="00F331DE"/>
    <w:rsid w:val="00F34CE7"/>
    <w:rsid w:val="00F34F02"/>
    <w:rsid w:val="00F418FF"/>
    <w:rsid w:val="00F41F73"/>
    <w:rsid w:val="00F45744"/>
    <w:rsid w:val="00F45AEE"/>
    <w:rsid w:val="00F45D5E"/>
    <w:rsid w:val="00F4728A"/>
    <w:rsid w:val="00F4772D"/>
    <w:rsid w:val="00F47F24"/>
    <w:rsid w:val="00F50F58"/>
    <w:rsid w:val="00F51E2B"/>
    <w:rsid w:val="00F54305"/>
    <w:rsid w:val="00F5462B"/>
    <w:rsid w:val="00F54B93"/>
    <w:rsid w:val="00F630C0"/>
    <w:rsid w:val="00F63A2B"/>
    <w:rsid w:val="00F65884"/>
    <w:rsid w:val="00F71126"/>
    <w:rsid w:val="00F71927"/>
    <w:rsid w:val="00F729CB"/>
    <w:rsid w:val="00F735E0"/>
    <w:rsid w:val="00F74518"/>
    <w:rsid w:val="00F75D4B"/>
    <w:rsid w:val="00F76264"/>
    <w:rsid w:val="00F80189"/>
    <w:rsid w:val="00F8252F"/>
    <w:rsid w:val="00F825E7"/>
    <w:rsid w:val="00F8285B"/>
    <w:rsid w:val="00F8359A"/>
    <w:rsid w:val="00F83BAB"/>
    <w:rsid w:val="00F91476"/>
    <w:rsid w:val="00F94087"/>
    <w:rsid w:val="00F94CFC"/>
    <w:rsid w:val="00F95D53"/>
    <w:rsid w:val="00F96B56"/>
    <w:rsid w:val="00FA06E9"/>
    <w:rsid w:val="00FA1E2B"/>
    <w:rsid w:val="00FA200A"/>
    <w:rsid w:val="00FA2124"/>
    <w:rsid w:val="00FA2808"/>
    <w:rsid w:val="00FA3B14"/>
    <w:rsid w:val="00FA5C07"/>
    <w:rsid w:val="00FA7822"/>
    <w:rsid w:val="00FB0E4D"/>
    <w:rsid w:val="00FB1B7F"/>
    <w:rsid w:val="00FB2406"/>
    <w:rsid w:val="00FB3F9D"/>
    <w:rsid w:val="00FB499D"/>
    <w:rsid w:val="00FB4BFD"/>
    <w:rsid w:val="00FB4D8B"/>
    <w:rsid w:val="00FB74C0"/>
    <w:rsid w:val="00FB7755"/>
    <w:rsid w:val="00FC1FF7"/>
    <w:rsid w:val="00FC3245"/>
    <w:rsid w:val="00FC3520"/>
    <w:rsid w:val="00FC362D"/>
    <w:rsid w:val="00FC36B4"/>
    <w:rsid w:val="00FC45B0"/>
    <w:rsid w:val="00FC6A6B"/>
    <w:rsid w:val="00FC6B18"/>
    <w:rsid w:val="00FC711C"/>
    <w:rsid w:val="00FC71C9"/>
    <w:rsid w:val="00FD05EE"/>
    <w:rsid w:val="00FE0613"/>
    <w:rsid w:val="00FE24AC"/>
    <w:rsid w:val="00FE2736"/>
    <w:rsid w:val="00FE308A"/>
    <w:rsid w:val="00FE395B"/>
    <w:rsid w:val="00FE5A0B"/>
    <w:rsid w:val="00FE5B27"/>
    <w:rsid w:val="00FE6435"/>
    <w:rsid w:val="00FE6D2C"/>
    <w:rsid w:val="00FF2CD8"/>
    <w:rsid w:val="00FF407B"/>
    <w:rsid w:val="00FF4C74"/>
    <w:rsid w:val="00FF5576"/>
    <w:rsid w:val="00FF5886"/>
    <w:rsid w:val="00FF609F"/>
    <w:rsid w:val="00FF7302"/>
    <w:rsid w:val="00FF7439"/>
    <w:rsid w:val="00FF7D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DBF6C1"/>
  <w15:chartTrackingRefBased/>
  <w15:docId w15:val="{B9E5A001-4487-4546-9100-4BAE54A47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0C58E2"/>
  </w:style>
  <w:style w:type="paragraph" w:styleId="2">
    <w:name w:val="heading 2"/>
    <w:basedOn w:val="a0"/>
    <w:next w:val="a0"/>
    <w:link w:val="20"/>
    <w:uiPriority w:val="9"/>
    <w:unhideWhenUsed/>
    <w:qFormat/>
    <w:rsid w:val="006223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1D25FF"/>
    <w:pPr>
      <w:ind w:left="720"/>
      <w:contextualSpacing/>
    </w:pPr>
  </w:style>
  <w:style w:type="paragraph" w:styleId="a">
    <w:name w:val="List Bullet"/>
    <w:basedOn w:val="a0"/>
    <w:uiPriority w:val="99"/>
    <w:unhideWhenUsed/>
    <w:rsid w:val="00085380"/>
    <w:pPr>
      <w:numPr>
        <w:numId w:val="1"/>
      </w:numPr>
      <w:contextualSpacing/>
    </w:pPr>
  </w:style>
  <w:style w:type="paragraph" w:styleId="a5">
    <w:name w:val="header"/>
    <w:basedOn w:val="a0"/>
    <w:link w:val="a6"/>
    <w:uiPriority w:val="99"/>
    <w:unhideWhenUsed/>
    <w:rsid w:val="000C6D1F"/>
    <w:pPr>
      <w:tabs>
        <w:tab w:val="center" w:pos="4320"/>
        <w:tab w:val="right" w:pos="8640"/>
      </w:tabs>
      <w:spacing w:after="0" w:line="240" w:lineRule="auto"/>
    </w:pPr>
  </w:style>
  <w:style w:type="character" w:customStyle="1" w:styleId="a6">
    <w:name w:val="頁首 字元"/>
    <w:basedOn w:val="a1"/>
    <w:link w:val="a5"/>
    <w:uiPriority w:val="99"/>
    <w:rsid w:val="000C6D1F"/>
  </w:style>
  <w:style w:type="paragraph" w:styleId="a7">
    <w:name w:val="footer"/>
    <w:basedOn w:val="a0"/>
    <w:link w:val="a8"/>
    <w:uiPriority w:val="99"/>
    <w:unhideWhenUsed/>
    <w:rsid w:val="000C6D1F"/>
    <w:pPr>
      <w:tabs>
        <w:tab w:val="center" w:pos="4320"/>
        <w:tab w:val="right" w:pos="8640"/>
      </w:tabs>
      <w:spacing w:after="0" w:line="240" w:lineRule="auto"/>
    </w:pPr>
  </w:style>
  <w:style w:type="character" w:customStyle="1" w:styleId="a8">
    <w:name w:val="頁尾 字元"/>
    <w:basedOn w:val="a1"/>
    <w:link w:val="a7"/>
    <w:uiPriority w:val="99"/>
    <w:rsid w:val="000C6D1F"/>
  </w:style>
  <w:style w:type="table" w:customStyle="1" w:styleId="TableGrid1">
    <w:name w:val="Table Grid1"/>
    <w:basedOn w:val="a2"/>
    <w:next w:val="a9"/>
    <w:uiPriority w:val="59"/>
    <w:rsid w:val="00A5633C"/>
    <w:pPr>
      <w:spacing w:after="0" w:line="240" w:lineRule="auto"/>
    </w:pPr>
    <w:rPr>
      <w:rFonts w:eastAsia="新細明體"/>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2"/>
    <w:uiPriority w:val="59"/>
    <w:rsid w:val="00A56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標題 2 字元"/>
    <w:basedOn w:val="a1"/>
    <w:link w:val="2"/>
    <w:uiPriority w:val="9"/>
    <w:rsid w:val="0062231B"/>
    <w:rPr>
      <w:rFonts w:asciiTheme="majorHAnsi" w:eastAsiaTheme="majorEastAsia" w:hAnsiTheme="majorHAnsi" w:cstheme="majorBidi"/>
      <w:color w:val="2F5496" w:themeColor="accent1" w:themeShade="BF"/>
      <w:sz w:val="26"/>
      <w:szCs w:val="26"/>
    </w:rPr>
  </w:style>
  <w:style w:type="character" w:styleId="aa">
    <w:name w:val="Hyperlink"/>
    <w:basedOn w:val="a1"/>
    <w:uiPriority w:val="99"/>
    <w:unhideWhenUsed/>
    <w:rsid w:val="002A34D9"/>
    <w:rPr>
      <w:color w:val="0563C1" w:themeColor="hyperlink"/>
      <w:u w:val="single"/>
    </w:rPr>
  </w:style>
  <w:style w:type="character" w:styleId="ab">
    <w:name w:val="Unresolved Mention"/>
    <w:basedOn w:val="a1"/>
    <w:uiPriority w:val="99"/>
    <w:semiHidden/>
    <w:unhideWhenUsed/>
    <w:rsid w:val="002A34D9"/>
    <w:rPr>
      <w:color w:val="605E5C"/>
      <w:shd w:val="clear" w:color="auto" w:fill="E1DFDD"/>
    </w:rPr>
  </w:style>
  <w:style w:type="character" w:styleId="ac">
    <w:name w:val="FollowedHyperlink"/>
    <w:basedOn w:val="a1"/>
    <w:uiPriority w:val="99"/>
    <w:semiHidden/>
    <w:unhideWhenUsed/>
    <w:rsid w:val="006065AB"/>
    <w:rPr>
      <w:color w:val="954F72" w:themeColor="followedHyperlink"/>
      <w:u w:val="single"/>
    </w:rPr>
  </w:style>
  <w:style w:type="paragraph" w:styleId="ad">
    <w:name w:val="Balloon Text"/>
    <w:basedOn w:val="a0"/>
    <w:link w:val="ae"/>
    <w:uiPriority w:val="99"/>
    <w:semiHidden/>
    <w:unhideWhenUsed/>
    <w:rsid w:val="0031619B"/>
    <w:pPr>
      <w:spacing w:after="0" w:line="240" w:lineRule="auto"/>
    </w:pPr>
    <w:rPr>
      <w:rFonts w:asciiTheme="majorHAnsi" w:eastAsiaTheme="majorEastAsia" w:hAnsiTheme="majorHAnsi" w:cstheme="majorBidi"/>
      <w:sz w:val="18"/>
      <w:szCs w:val="18"/>
    </w:rPr>
  </w:style>
  <w:style w:type="character" w:customStyle="1" w:styleId="ae">
    <w:name w:val="註解方塊文字 字元"/>
    <w:basedOn w:val="a1"/>
    <w:link w:val="ad"/>
    <w:uiPriority w:val="99"/>
    <w:semiHidden/>
    <w:rsid w:val="0031619B"/>
    <w:rPr>
      <w:rFonts w:asciiTheme="majorHAnsi" w:eastAsiaTheme="majorEastAsia" w:hAnsiTheme="majorHAnsi" w:cstheme="majorBidi"/>
      <w:sz w:val="18"/>
      <w:szCs w:val="18"/>
    </w:rPr>
  </w:style>
  <w:style w:type="paragraph" w:styleId="af">
    <w:name w:val="Note Heading"/>
    <w:basedOn w:val="a0"/>
    <w:next w:val="a0"/>
    <w:link w:val="af0"/>
    <w:uiPriority w:val="99"/>
    <w:unhideWhenUsed/>
    <w:rsid w:val="009B28F9"/>
    <w:pPr>
      <w:jc w:val="center"/>
    </w:pPr>
    <w:rPr>
      <w:rFonts w:ascii="Times New Roman" w:eastAsia="標楷體" w:hAnsi="Times New Roman" w:cs="Times New Roman"/>
      <w:b/>
      <w:sz w:val="24"/>
      <w:szCs w:val="24"/>
    </w:rPr>
  </w:style>
  <w:style w:type="character" w:customStyle="1" w:styleId="af0">
    <w:name w:val="註釋標題 字元"/>
    <w:basedOn w:val="a1"/>
    <w:link w:val="af"/>
    <w:uiPriority w:val="99"/>
    <w:rsid w:val="009B28F9"/>
    <w:rPr>
      <w:rFonts w:ascii="Times New Roman" w:eastAsia="標楷體" w:hAnsi="Times New Roman" w:cs="Times New Roman"/>
      <w:b/>
      <w:sz w:val="24"/>
      <w:szCs w:val="24"/>
    </w:rPr>
  </w:style>
  <w:style w:type="paragraph" w:styleId="af1">
    <w:name w:val="Closing"/>
    <w:basedOn w:val="a0"/>
    <w:link w:val="af2"/>
    <w:uiPriority w:val="99"/>
    <w:unhideWhenUsed/>
    <w:rsid w:val="009B28F9"/>
    <w:pPr>
      <w:ind w:leftChars="1800" w:left="100"/>
    </w:pPr>
    <w:rPr>
      <w:rFonts w:ascii="Times New Roman" w:eastAsia="標楷體" w:hAnsi="Times New Roman" w:cs="Times New Roman"/>
      <w:b/>
      <w:sz w:val="24"/>
      <w:szCs w:val="24"/>
    </w:rPr>
  </w:style>
  <w:style w:type="character" w:customStyle="1" w:styleId="af2">
    <w:name w:val="結語 字元"/>
    <w:basedOn w:val="a1"/>
    <w:link w:val="af1"/>
    <w:uiPriority w:val="99"/>
    <w:rsid w:val="009B28F9"/>
    <w:rPr>
      <w:rFonts w:ascii="Times New Roman" w:eastAsia="標楷體" w:hAnsi="Times New Roman" w:cs="Times New Roman"/>
      <w:b/>
      <w:sz w:val="24"/>
      <w:szCs w:val="24"/>
    </w:rPr>
  </w:style>
  <w:style w:type="paragraph" w:customStyle="1" w:styleId="Default">
    <w:name w:val="Default"/>
    <w:rsid w:val="00910DCA"/>
    <w:pPr>
      <w:widowControl w:val="0"/>
      <w:autoSpaceDE w:val="0"/>
      <w:autoSpaceDN w:val="0"/>
      <w:adjustRightInd w:val="0"/>
      <w:spacing w:after="0" w:line="240" w:lineRule="auto"/>
    </w:pPr>
    <w:rPr>
      <w:rFonts w:ascii="標楷體" w:eastAsia="標楷體" w:cs="標楷體"/>
      <w:color w:val="000000"/>
      <w:sz w:val="24"/>
      <w:szCs w:val="24"/>
    </w:rPr>
  </w:style>
  <w:style w:type="paragraph" w:customStyle="1" w:styleId="Standard">
    <w:name w:val="Standard"/>
    <w:rsid w:val="0048113E"/>
    <w:pPr>
      <w:widowControl w:val="0"/>
      <w:suppressAutoHyphens/>
      <w:autoSpaceDN w:val="0"/>
      <w:spacing w:after="0" w:line="240" w:lineRule="auto"/>
    </w:pPr>
    <w:rPr>
      <w:rFonts w:ascii="Times New Roman" w:eastAsia="Times New Roman" w:hAnsi="Times New Roman" w:cs="Times New Roman"/>
      <w:kern w:val="3"/>
      <w:sz w:val="24"/>
      <w:szCs w:val="24"/>
    </w:rPr>
  </w:style>
  <w:style w:type="paragraph" w:styleId="af3">
    <w:name w:val="No Spacing"/>
    <w:uiPriority w:val="1"/>
    <w:qFormat/>
    <w:rsid w:val="003329B3"/>
    <w:pPr>
      <w:spacing w:after="0" w:line="240" w:lineRule="auto"/>
    </w:pPr>
  </w:style>
  <w:style w:type="paragraph" w:styleId="Web">
    <w:name w:val="Normal (Web)"/>
    <w:basedOn w:val="a0"/>
    <w:uiPriority w:val="99"/>
    <w:unhideWhenUsed/>
    <w:rsid w:val="00A0205C"/>
    <w:pPr>
      <w:spacing w:before="100" w:beforeAutospacing="1" w:after="100" w:afterAutospacing="1" w:line="240" w:lineRule="auto"/>
    </w:pPr>
    <w:rPr>
      <w:rFonts w:ascii="Times New Roman" w:eastAsia="Times New Roman" w:hAnsi="Times New Roman" w:cs="Times New Roman"/>
      <w:sz w:val="24"/>
      <w:szCs w:val="24"/>
    </w:rPr>
  </w:style>
  <w:style w:type="character" w:styleId="af4">
    <w:name w:val="Strong"/>
    <w:basedOn w:val="a1"/>
    <w:uiPriority w:val="22"/>
    <w:qFormat/>
    <w:rsid w:val="00CD41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336861">
      <w:bodyDiv w:val="1"/>
      <w:marLeft w:val="0"/>
      <w:marRight w:val="0"/>
      <w:marTop w:val="0"/>
      <w:marBottom w:val="0"/>
      <w:divBdr>
        <w:top w:val="none" w:sz="0" w:space="0" w:color="auto"/>
        <w:left w:val="none" w:sz="0" w:space="0" w:color="auto"/>
        <w:bottom w:val="none" w:sz="0" w:space="0" w:color="auto"/>
        <w:right w:val="none" w:sz="0" w:space="0" w:color="auto"/>
      </w:divBdr>
    </w:div>
    <w:div w:id="259341905">
      <w:bodyDiv w:val="1"/>
      <w:marLeft w:val="0"/>
      <w:marRight w:val="0"/>
      <w:marTop w:val="0"/>
      <w:marBottom w:val="0"/>
      <w:divBdr>
        <w:top w:val="none" w:sz="0" w:space="0" w:color="auto"/>
        <w:left w:val="none" w:sz="0" w:space="0" w:color="auto"/>
        <w:bottom w:val="none" w:sz="0" w:space="0" w:color="auto"/>
        <w:right w:val="none" w:sz="0" w:space="0" w:color="auto"/>
      </w:divBdr>
    </w:div>
    <w:div w:id="339626035">
      <w:bodyDiv w:val="1"/>
      <w:marLeft w:val="0"/>
      <w:marRight w:val="0"/>
      <w:marTop w:val="0"/>
      <w:marBottom w:val="0"/>
      <w:divBdr>
        <w:top w:val="none" w:sz="0" w:space="0" w:color="auto"/>
        <w:left w:val="none" w:sz="0" w:space="0" w:color="auto"/>
        <w:bottom w:val="none" w:sz="0" w:space="0" w:color="auto"/>
        <w:right w:val="none" w:sz="0" w:space="0" w:color="auto"/>
      </w:divBdr>
    </w:div>
    <w:div w:id="528295459">
      <w:bodyDiv w:val="1"/>
      <w:marLeft w:val="0"/>
      <w:marRight w:val="0"/>
      <w:marTop w:val="0"/>
      <w:marBottom w:val="0"/>
      <w:divBdr>
        <w:top w:val="none" w:sz="0" w:space="0" w:color="auto"/>
        <w:left w:val="none" w:sz="0" w:space="0" w:color="auto"/>
        <w:bottom w:val="none" w:sz="0" w:space="0" w:color="auto"/>
        <w:right w:val="none" w:sz="0" w:space="0" w:color="auto"/>
      </w:divBdr>
    </w:div>
    <w:div w:id="572934575">
      <w:bodyDiv w:val="1"/>
      <w:marLeft w:val="0"/>
      <w:marRight w:val="0"/>
      <w:marTop w:val="0"/>
      <w:marBottom w:val="0"/>
      <w:divBdr>
        <w:top w:val="none" w:sz="0" w:space="0" w:color="auto"/>
        <w:left w:val="none" w:sz="0" w:space="0" w:color="auto"/>
        <w:bottom w:val="none" w:sz="0" w:space="0" w:color="auto"/>
        <w:right w:val="none" w:sz="0" w:space="0" w:color="auto"/>
      </w:divBdr>
    </w:div>
    <w:div w:id="578711661">
      <w:bodyDiv w:val="1"/>
      <w:marLeft w:val="0"/>
      <w:marRight w:val="0"/>
      <w:marTop w:val="0"/>
      <w:marBottom w:val="0"/>
      <w:divBdr>
        <w:top w:val="none" w:sz="0" w:space="0" w:color="auto"/>
        <w:left w:val="none" w:sz="0" w:space="0" w:color="auto"/>
        <w:bottom w:val="none" w:sz="0" w:space="0" w:color="auto"/>
        <w:right w:val="none" w:sz="0" w:space="0" w:color="auto"/>
      </w:divBdr>
    </w:div>
    <w:div w:id="733235597">
      <w:bodyDiv w:val="1"/>
      <w:marLeft w:val="0"/>
      <w:marRight w:val="0"/>
      <w:marTop w:val="0"/>
      <w:marBottom w:val="0"/>
      <w:divBdr>
        <w:top w:val="none" w:sz="0" w:space="0" w:color="auto"/>
        <w:left w:val="none" w:sz="0" w:space="0" w:color="auto"/>
        <w:bottom w:val="none" w:sz="0" w:space="0" w:color="auto"/>
        <w:right w:val="none" w:sz="0" w:space="0" w:color="auto"/>
      </w:divBdr>
    </w:div>
    <w:div w:id="1084689682">
      <w:bodyDiv w:val="1"/>
      <w:marLeft w:val="0"/>
      <w:marRight w:val="0"/>
      <w:marTop w:val="0"/>
      <w:marBottom w:val="0"/>
      <w:divBdr>
        <w:top w:val="none" w:sz="0" w:space="0" w:color="auto"/>
        <w:left w:val="none" w:sz="0" w:space="0" w:color="auto"/>
        <w:bottom w:val="none" w:sz="0" w:space="0" w:color="auto"/>
        <w:right w:val="none" w:sz="0" w:space="0" w:color="auto"/>
      </w:divBdr>
    </w:div>
    <w:div w:id="1233155855">
      <w:bodyDiv w:val="1"/>
      <w:marLeft w:val="0"/>
      <w:marRight w:val="0"/>
      <w:marTop w:val="0"/>
      <w:marBottom w:val="0"/>
      <w:divBdr>
        <w:top w:val="none" w:sz="0" w:space="0" w:color="auto"/>
        <w:left w:val="none" w:sz="0" w:space="0" w:color="auto"/>
        <w:bottom w:val="none" w:sz="0" w:space="0" w:color="auto"/>
        <w:right w:val="none" w:sz="0" w:space="0" w:color="auto"/>
      </w:divBdr>
    </w:div>
    <w:div w:id="1355813186">
      <w:bodyDiv w:val="1"/>
      <w:marLeft w:val="0"/>
      <w:marRight w:val="0"/>
      <w:marTop w:val="0"/>
      <w:marBottom w:val="0"/>
      <w:divBdr>
        <w:top w:val="none" w:sz="0" w:space="0" w:color="auto"/>
        <w:left w:val="none" w:sz="0" w:space="0" w:color="auto"/>
        <w:bottom w:val="none" w:sz="0" w:space="0" w:color="auto"/>
        <w:right w:val="none" w:sz="0" w:space="0" w:color="auto"/>
      </w:divBdr>
    </w:div>
    <w:div w:id="1524399286">
      <w:bodyDiv w:val="1"/>
      <w:marLeft w:val="0"/>
      <w:marRight w:val="0"/>
      <w:marTop w:val="0"/>
      <w:marBottom w:val="0"/>
      <w:divBdr>
        <w:top w:val="none" w:sz="0" w:space="0" w:color="auto"/>
        <w:left w:val="none" w:sz="0" w:space="0" w:color="auto"/>
        <w:bottom w:val="none" w:sz="0" w:space="0" w:color="auto"/>
        <w:right w:val="none" w:sz="0" w:space="0" w:color="auto"/>
      </w:divBdr>
    </w:div>
    <w:div w:id="1955820996">
      <w:bodyDiv w:val="1"/>
      <w:marLeft w:val="0"/>
      <w:marRight w:val="0"/>
      <w:marTop w:val="0"/>
      <w:marBottom w:val="0"/>
      <w:divBdr>
        <w:top w:val="none" w:sz="0" w:space="0" w:color="auto"/>
        <w:left w:val="none" w:sz="0" w:space="0" w:color="auto"/>
        <w:bottom w:val="none" w:sz="0" w:space="0" w:color="auto"/>
        <w:right w:val="none" w:sz="0" w:space="0" w:color="auto"/>
      </w:divBdr>
    </w:div>
    <w:div w:id="200666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0DDA6-CA4E-4E8F-AD66-87BDBEABF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978</Words>
  <Characters>5577</Characters>
  <Application>Microsoft Office Word</Application>
  <DocSecurity>0</DocSecurity>
  <Lines>46</Lines>
  <Paragraphs>13</Paragraphs>
  <ScaleCrop>false</ScaleCrop>
  <Company/>
  <LinksUpToDate>false</LinksUpToDate>
  <CharactersWithSpaces>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EMI-4</dc:creator>
  <cp:keywords/>
  <dc:description/>
  <cp:lastModifiedBy>Gisele</cp:lastModifiedBy>
  <cp:revision>2</cp:revision>
  <cp:lastPrinted>2024-03-13T03:14:00Z</cp:lastPrinted>
  <dcterms:created xsi:type="dcterms:W3CDTF">2025-08-27T02:22:00Z</dcterms:created>
  <dcterms:modified xsi:type="dcterms:W3CDTF">2025-08-27T02:22:00Z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6db065f7315124177367f4332f68b97439072d5d36f9f2185e6b4bee12028542</vt:lpwstr>
  </property>
</Properties>
</file>