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1873" w14:textId="030D6A83" w:rsidR="00765540" w:rsidRPr="00524939" w:rsidRDefault="001D1A27" w:rsidP="001D1A27">
      <w:pPr>
        <w:rPr>
          <w:rFonts w:ascii="Times New Roman" w:hAnsi="Times New Roman" w:cs="Times New Roman"/>
        </w:rPr>
      </w:pPr>
      <w:r w:rsidRPr="00524939">
        <w:rPr>
          <w:rFonts w:ascii="Times New Roman" w:hAnsi="Times New Roman" w:cs="Times New Roman"/>
        </w:rPr>
        <w:t xml:space="preserve">Teachers are </w:t>
      </w:r>
      <w:r w:rsidRPr="00524939">
        <w:rPr>
          <w:rFonts w:ascii="Times New Roman" w:hAnsi="Times New Roman" w:cs="Times New Roman"/>
          <w:b/>
          <w:color w:val="FF0000"/>
          <w:u w:val="single"/>
        </w:rPr>
        <w:t>not</w:t>
      </w:r>
      <w:r w:rsidRPr="00524939">
        <w:rPr>
          <w:rFonts w:ascii="Times New Roman" w:hAnsi="Times New Roman" w:cs="Times New Roman"/>
        </w:rPr>
        <w:t xml:space="preserve"> required to complete the sections marked in </w:t>
      </w:r>
      <w:r w:rsidRPr="00524939">
        <w:rPr>
          <w:rFonts w:ascii="Times New Roman" w:hAnsi="Times New Roman" w:cs="Times New Roman"/>
          <w:color w:val="0000FF"/>
        </w:rPr>
        <w:t>blue</w:t>
      </w:r>
      <w:r w:rsidRPr="00524939">
        <w:rPr>
          <w:rFonts w:ascii="Times New Roman" w:hAnsi="Times New Roman" w:cs="Times New Roman"/>
        </w:rPr>
        <w:t xml:space="preserve"> (“Peer Feedback”).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0"/>
        <w:gridCol w:w="2397"/>
        <w:gridCol w:w="1783"/>
        <w:gridCol w:w="3803"/>
      </w:tblGrid>
      <w:tr w:rsidR="00FD14F1" w:rsidRPr="00524939" w14:paraId="1F5E63A8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2DA741A8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Professor Name</w:t>
            </w:r>
          </w:p>
        </w:tc>
        <w:tc>
          <w:tcPr>
            <w:tcW w:w="2397" w:type="dxa"/>
            <w:vAlign w:val="center"/>
          </w:tcPr>
          <w:p w14:paraId="048E90EB" w14:textId="77777777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shd w:val="clear" w:color="auto" w:fill="E7E6E6" w:themeFill="background2"/>
            <w:vAlign w:val="center"/>
          </w:tcPr>
          <w:p w14:paraId="6C5A3467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Offered Dept.</w:t>
            </w:r>
          </w:p>
        </w:tc>
        <w:tc>
          <w:tcPr>
            <w:tcW w:w="3803" w:type="dxa"/>
            <w:vAlign w:val="center"/>
          </w:tcPr>
          <w:p w14:paraId="5B9933A0" w14:textId="77777777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</w:p>
        </w:tc>
      </w:tr>
      <w:tr w:rsidR="00FD14F1" w:rsidRPr="00524939" w14:paraId="0F2E591F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0321F868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397" w:type="dxa"/>
            <w:vAlign w:val="center"/>
          </w:tcPr>
          <w:p w14:paraId="49434F20" w14:textId="77777777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shd w:val="clear" w:color="auto" w:fill="E7E6E6" w:themeFill="background2"/>
            <w:vAlign w:val="center"/>
          </w:tcPr>
          <w:p w14:paraId="363F51F3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Student Count</w:t>
            </w:r>
          </w:p>
        </w:tc>
        <w:tc>
          <w:tcPr>
            <w:tcW w:w="3803" w:type="dxa"/>
            <w:vAlign w:val="center"/>
          </w:tcPr>
          <w:p w14:paraId="3637A128" w14:textId="77777777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</w:p>
        </w:tc>
      </w:tr>
      <w:tr w:rsidR="00FD14F1" w:rsidRPr="00524939" w14:paraId="384B5915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0CDE6600" w14:textId="254633D2" w:rsidR="00FD14F1" w:rsidRPr="00524939" w:rsidRDefault="00FD14F1" w:rsidP="00FD14F1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  <w:sz w:val="20"/>
              </w:rPr>
              <w:t>Date / Session / Duration</w:t>
            </w:r>
          </w:p>
        </w:tc>
        <w:tc>
          <w:tcPr>
            <w:tcW w:w="7983" w:type="dxa"/>
            <w:gridSpan w:val="3"/>
            <w:vAlign w:val="center"/>
          </w:tcPr>
          <w:p w14:paraId="4AFBC898" w14:textId="57094E02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  <w:u w:val="single"/>
              </w:rPr>
              <w:t xml:space="preserve">         </w:t>
            </w:r>
            <w:r w:rsidRPr="00524939">
              <w:rPr>
                <w:rFonts w:ascii="Times New Roman" w:hAnsi="Times New Roman" w:cs="Times New Roman"/>
              </w:rPr>
              <w:t>(Y)</w:t>
            </w:r>
            <w:r w:rsidRPr="00524939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gramStart"/>
            <w:r w:rsidRPr="00524939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524939">
              <w:rPr>
                <w:rFonts w:ascii="Times New Roman" w:hAnsi="Times New Roman" w:cs="Times New Roman"/>
              </w:rPr>
              <w:t>(</w:t>
            </w:r>
            <w:proofErr w:type="gramEnd"/>
            <w:r w:rsidRPr="00524939">
              <w:rPr>
                <w:rFonts w:ascii="Times New Roman" w:hAnsi="Times New Roman" w:cs="Times New Roman"/>
              </w:rPr>
              <w:t>M)</w:t>
            </w:r>
            <w:r w:rsidRPr="00524939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524939">
              <w:rPr>
                <w:rFonts w:ascii="Times New Roman" w:hAnsi="Times New Roman" w:cs="Times New Roman"/>
              </w:rPr>
              <w:t>(D), total</w:t>
            </w:r>
            <w:r w:rsidRPr="00524939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524939">
              <w:rPr>
                <w:rFonts w:ascii="Times New Roman" w:hAnsi="Times New Roman" w:cs="Times New Roman"/>
              </w:rPr>
              <w:t xml:space="preserve">sessions, </w:t>
            </w:r>
            <w:r w:rsidRPr="00524939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524939">
              <w:rPr>
                <w:rFonts w:ascii="Times New Roman" w:hAnsi="Times New Roman" w:cs="Times New Roman"/>
              </w:rPr>
              <w:t>minutes</w:t>
            </w:r>
          </w:p>
        </w:tc>
      </w:tr>
      <w:tr w:rsidR="00FD14F1" w:rsidRPr="00524939" w14:paraId="75DA70D1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3DA55E6F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Course Philosophy</w:t>
            </w:r>
          </w:p>
        </w:tc>
        <w:tc>
          <w:tcPr>
            <w:tcW w:w="7983" w:type="dxa"/>
            <w:gridSpan w:val="3"/>
            <w:vAlign w:val="center"/>
          </w:tcPr>
          <w:p w14:paraId="0C24A012" w14:textId="77777777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May include (but is not limited to) the following:</w:t>
            </w:r>
          </w:p>
          <w:p w14:paraId="741D7A8C" w14:textId="77777777" w:rsidR="00FD14F1" w:rsidRPr="00524939" w:rsidRDefault="00FD14F1" w:rsidP="0075002C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hAnsi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/>
                <w:color w:val="808080" w:themeColor="background1" w:themeShade="80"/>
              </w:rPr>
              <w:t>Teaching Material Analysis: Design motivation, concept, and references.</w:t>
            </w:r>
          </w:p>
          <w:p w14:paraId="29F34CEA" w14:textId="77777777" w:rsidR="00FD14F1" w:rsidRPr="00524939" w:rsidRDefault="00FD14F1" w:rsidP="0075002C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hAnsi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/>
                <w:color w:val="808080" w:themeColor="background1" w:themeShade="80"/>
              </w:rPr>
              <w:t>Self-Assessment: What knowledge, skills, and attitudes can students develop through this unit? How does the design of learning activities stimulate and maintain students' interest and motivation in learning?</w:t>
            </w:r>
          </w:p>
        </w:tc>
      </w:tr>
      <w:tr w:rsidR="00FD14F1" w:rsidRPr="00524939" w14:paraId="46E65E60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5826EA86" w14:textId="77777777" w:rsidR="00FD14F1" w:rsidRPr="00524939" w:rsidRDefault="00FD14F1" w:rsidP="007500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Core Learning Objectives</w:t>
            </w:r>
          </w:p>
        </w:tc>
        <w:tc>
          <w:tcPr>
            <w:tcW w:w="7983" w:type="dxa"/>
            <w:gridSpan w:val="3"/>
            <w:vAlign w:val="center"/>
          </w:tcPr>
          <w:p w14:paraId="68000665" w14:textId="77777777" w:rsidR="00FD14F1" w:rsidRPr="00524939" w:rsidRDefault="00FD14F1" w:rsidP="0075002C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hAnsi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/>
                <w:color w:val="808080" w:themeColor="background1" w:themeShade="80"/>
              </w:rPr>
              <w:t>Please clearly specify the measurable and achievable learning objectives for this unit.</w:t>
            </w:r>
          </w:p>
          <w:p w14:paraId="64024A39" w14:textId="77777777" w:rsidR="00FD14F1" w:rsidRPr="00524939" w:rsidRDefault="00FD14F1" w:rsidP="0075002C">
            <w:pPr>
              <w:pStyle w:val="a3"/>
              <w:numPr>
                <w:ilvl w:val="0"/>
                <w:numId w:val="5"/>
              </w:numPr>
              <w:spacing w:line="300" w:lineRule="exact"/>
              <w:ind w:leftChars="0"/>
              <w:rPr>
                <w:rFonts w:ascii="Times New Roman" w:hAnsi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/>
                <w:color w:val="808080" w:themeColor="background1" w:themeShade="80"/>
              </w:rPr>
              <w:t>Ensure a direct connection between the above learning performance and the learning objectives outlined in the following sections.</w:t>
            </w:r>
          </w:p>
        </w:tc>
      </w:tr>
      <w:tr w:rsidR="00FD14F1" w:rsidRPr="00524939" w14:paraId="6DF99CD0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0EBF5169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Teaching Methods</w:t>
            </w:r>
          </w:p>
        </w:tc>
        <w:tc>
          <w:tcPr>
            <w:tcW w:w="7983" w:type="dxa"/>
            <w:gridSpan w:val="3"/>
            <w:vAlign w:val="center"/>
          </w:tcPr>
          <w:p w14:paraId="5CA2D606" w14:textId="77777777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Describe the teaching methods, such as lectures, case analysis, group discussions, experimental procedures, etc.</w:t>
            </w:r>
          </w:p>
        </w:tc>
      </w:tr>
      <w:tr w:rsidR="00FD14F1" w:rsidRPr="00524939" w14:paraId="4C273CE8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1C01C256" w14:textId="77777777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Grading Criteria</w:t>
            </w:r>
          </w:p>
        </w:tc>
        <w:tc>
          <w:tcPr>
            <w:tcW w:w="7983" w:type="dxa"/>
            <w:gridSpan w:val="3"/>
            <w:vAlign w:val="center"/>
          </w:tcPr>
          <w:p w14:paraId="0A8930F1" w14:textId="77777777" w:rsidR="00FD14F1" w:rsidRPr="00524939" w:rsidRDefault="00FD14F1" w:rsidP="00036657">
            <w:pPr>
              <w:rPr>
                <w:rFonts w:ascii="Times New Roman" w:hAnsi="Times New Roman" w:cs="Times New Roman"/>
              </w:rPr>
            </w:pPr>
          </w:p>
        </w:tc>
      </w:tr>
      <w:tr w:rsidR="00FD14F1" w:rsidRPr="00524939" w14:paraId="351EBD96" w14:textId="77777777" w:rsidTr="00FD14F1">
        <w:trPr>
          <w:trHeight w:val="624"/>
          <w:jc w:val="center"/>
        </w:trPr>
        <w:tc>
          <w:tcPr>
            <w:tcW w:w="2360" w:type="dxa"/>
            <w:shd w:val="clear" w:color="auto" w:fill="E7E6E6" w:themeFill="background2"/>
            <w:vAlign w:val="center"/>
          </w:tcPr>
          <w:p w14:paraId="18586255" w14:textId="77777777" w:rsidR="00FD14F1" w:rsidRPr="00524939" w:rsidRDefault="00FD14F1" w:rsidP="007500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Teaching Equipment/Resources</w:t>
            </w:r>
          </w:p>
        </w:tc>
        <w:tc>
          <w:tcPr>
            <w:tcW w:w="7983" w:type="dxa"/>
            <w:gridSpan w:val="3"/>
            <w:vAlign w:val="center"/>
          </w:tcPr>
          <w:p w14:paraId="11C10663" w14:textId="77777777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Includes digital devices, learning platforms, instructional materials, websites, multimedia resources, reference materials, etc.</w:t>
            </w:r>
          </w:p>
        </w:tc>
      </w:tr>
      <w:tr w:rsidR="00FD14F1" w:rsidRPr="00524939" w14:paraId="385E6515" w14:textId="77777777" w:rsidTr="00FD14F1">
        <w:trPr>
          <w:jc w:val="center"/>
        </w:trPr>
        <w:tc>
          <w:tcPr>
            <w:tcW w:w="6540" w:type="dxa"/>
            <w:gridSpan w:val="3"/>
            <w:shd w:val="clear" w:color="auto" w:fill="E7E6E6" w:themeFill="background2"/>
            <w:vAlign w:val="center"/>
          </w:tcPr>
          <w:p w14:paraId="775BF11D" w14:textId="77777777" w:rsidR="00FD14F1" w:rsidRPr="00524939" w:rsidRDefault="00FD14F1" w:rsidP="00FD14F1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  <w:b/>
              </w:rPr>
              <w:t>Course Content and Schedule</w:t>
            </w:r>
            <w:r w:rsidRPr="00524939">
              <w:rPr>
                <w:rFonts w:ascii="Times New Roman" w:hAnsi="Times New Roman" w:cs="Times New Roman"/>
              </w:rPr>
              <w:t xml:space="preserve"> </w:t>
            </w:r>
          </w:p>
          <w:p w14:paraId="1D3DECA2" w14:textId="77777777" w:rsidR="00FD14F1" w:rsidRPr="00524939" w:rsidRDefault="00FD14F1" w:rsidP="00FD14F1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  <w:sz w:val="22"/>
              </w:rPr>
              <w:t>The following description is for reference. Instructors may adjust the format if it does not meet your needs.</w:t>
            </w:r>
          </w:p>
        </w:tc>
        <w:tc>
          <w:tcPr>
            <w:tcW w:w="3803" w:type="dxa"/>
            <w:shd w:val="clear" w:color="auto" w:fill="E7E6E6" w:themeFill="background2"/>
            <w:vAlign w:val="center"/>
          </w:tcPr>
          <w:p w14:paraId="6BABC982" w14:textId="16885A1F" w:rsidR="00FD14F1" w:rsidRPr="00524939" w:rsidRDefault="00FD14F1" w:rsidP="00FD14F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524939">
              <w:rPr>
                <w:rFonts w:ascii="Times New Roman" w:hAnsi="Times New Roman" w:cs="Times New Roman"/>
                <w:b/>
                <w:bCs/>
                <w:color w:val="0000FF"/>
              </w:rPr>
              <w:t>Bilingual Leading Teacher / Consultant Feedback &amp; Suggestions</w:t>
            </w:r>
          </w:p>
        </w:tc>
      </w:tr>
      <w:tr w:rsidR="00FD14F1" w:rsidRPr="00524939" w14:paraId="062A523B" w14:textId="77777777" w:rsidTr="0075002C">
        <w:trPr>
          <w:trHeight w:val="3821"/>
          <w:jc w:val="center"/>
        </w:trPr>
        <w:tc>
          <w:tcPr>
            <w:tcW w:w="6540" w:type="dxa"/>
            <w:gridSpan w:val="3"/>
            <w:vAlign w:val="center"/>
          </w:tcPr>
          <w:p w14:paraId="18589CFD" w14:textId="704A6B22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【</w:t>
            </w:r>
            <w:r w:rsidRPr="00524939">
              <w:rPr>
                <w:rFonts w:ascii="Times New Roman" w:hAnsi="Times New Roman" w:cs="Times New Roman"/>
              </w:rPr>
              <w:t>Class Introduction</w:t>
            </w:r>
            <w:r w:rsidRPr="00524939">
              <w:rPr>
                <w:rFonts w:ascii="Times New Roman" w:hAnsi="Times New Roman" w:cs="Times New Roman"/>
              </w:rPr>
              <w:t>】（</w:t>
            </w: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○○</w:t>
            </w:r>
            <w:r w:rsidRPr="00524939">
              <w:rPr>
                <w:rFonts w:ascii="Times New Roman" w:hAnsi="Times New Roman" w:cs="Times New Roman"/>
              </w:rPr>
              <w:t>min</w:t>
            </w:r>
            <w:r w:rsidRPr="00524939">
              <w:rPr>
                <w:rFonts w:ascii="Times New Roman" w:hAnsi="Times New Roman" w:cs="Times New Roman"/>
              </w:rPr>
              <w:t>）</w:t>
            </w:r>
          </w:p>
          <w:p w14:paraId="1A8B5EE5" w14:textId="339A9A2A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Briefly describe how you will open the class, capture students’ attention, and introduce the learning objectives for the session.</w:t>
            </w:r>
          </w:p>
          <w:p w14:paraId="532CF939" w14:textId="77777777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7F61ECB9" w14:textId="0F734BB2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【</w:t>
            </w:r>
            <w:r w:rsidRPr="00524939">
              <w:rPr>
                <w:rFonts w:ascii="Times New Roman" w:hAnsi="Times New Roman" w:cs="Times New Roman"/>
              </w:rPr>
              <w:t>Main Contents</w:t>
            </w:r>
            <w:r w:rsidRPr="00524939">
              <w:rPr>
                <w:rFonts w:ascii="Times New Roman" w:hAnsi="Times New Roman" w:cs="Times New Roman"/>
              </w:rPr>
              <w:t>】（</w:t>
            </w: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○○</w:t>
            </w:r>
            <w:r w:rsidRPr="00524939">
              <w:rPr>
                <w:rFonts w:ascii="Times New Roman" w:hAnsi="Times New Roman" w:cs="Times New Roman"/>
              </w:rPr>
              <w:t>min</w:t>
            </w:r>
            <w:r w:rsidRPr="00524939">
              <w:rPr>
                <w:rFonts w:ascii="Times New Roman" w:hAnsi="Times New Roman" w:cs="Times New Roman"/>
              </w:rPr>
              <w:t>）</w:t>
            </w:r>
          </w:p>
          <w:p w14:paraId="6AC3806C" w14:textId="5C8EDF29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Describe the structure of the lesson: How will you deliver the key concepts? What instructional strategies will you use to teach the core content?</w:t>
            </w:r>
          </w:p>
          <w:p w14:paraId="6FC5CEFB" w14:textId="77777777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  <w:color w:val="00B050"/>
              </w:rPr>
            </w:pPr>
          </w:p>
          <w:p w14:paraId="12A2703E" w14:textId="0B9A9595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</w:rPr>
              <w:t>【</w:t>
            </w:r>
            <w:r w:rsidRPr="00524939">
              <w:rPr>
                <w:rFonts w:ascii="Times New Roman" w:hAnsi="Times New Roman" w:cs="Times New Roman"/>
              </w:rPr>
              <w:t>Synthesis and Conclusion</w:t>
            </w:r>
            <w:r w:rsidRPr="00524939">
              <w:rPr>
                <w:rFonts w:ascii="Times New Roman" w:hAnsi="Times New Roman" w:cs="Times New Roman"/>
              </w:rPr>
              <w:t>】（</w:t>
            </w: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○○</w:t>
            </w:r>
            <w:r w:rsidRPr="00524939">
              <w:rPr>
                <w:rFonts w:ascii="Times New Roman" w:hAnsi="Times New Roman" w:cs="Times New Roman"/>
              </w:rPr>
              <w:t>min</w:t>
            </w:r>
            <w:r w:rsidRPr="00524939">
              <w:rPr>
                <w:rFonts w:ascii="Times New Roman" w:hAnsi="Times New Roman" w:cs="Times New Roman"/>
              </w:rPr>
              <w:t>）</w:t>
            </w:r>
          </w:p>
          <w:p w14:paraId="7CB8B424" w14:textId="115FE7FA" w:rsidR="00FD14F1" w:rsidRPr="00524939" w:rsidRDefault="00FD14F1" w:rsidP="0075002C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24939">
              <w:rPr>
                <w:rFonts w:ascii="Times New Roman" w:hAnsi="Times New Roman" w:cs="Times New Roman"/>
                <w:color w:val="808080" w:themeColor="background1" w:themeShade="80"/>
              </w:rPr>
              <w:t>Indicate how you will help students review and consolidate the main points at the end of the session.</w:t>
            </w:r>
          </w:p>
        </w:tc>
        <w:tc>
          <w:tcPr>
            <w:tcW w:w="3803" w:type="dxa"/>
            <w:vAlign w:val="center"/>
          </w:tcPr>
          <w:p w14:paraId="3FD915E9" w14:textId="7F43A421" w:rsidR="00FD14F1" w:rsidRPr="00524939" w:rsidRDefault="00FD14F1" w:rsidP="00036657">
            <w:pPr>
              <w:rPr>
                <w:rFonts w:ascii="Times New Roman" w:hAnsi="Times New Roman" w:cs="Times New Roman"/>
                <w:color w:val="0000FF"/>
              </w:rPr>
            </w:pPr>
            <w:r w:rsidRPr="00524939">
              <w:rPr>
                <w:rFonts w:ascii="Times New Roman" w:hAnsi="Times New Roman" w:cs="Times New Roman"/>
                <w:color w:val="0000FF"/>
              </w:rPr>
              <w:t xml:space="preserve">Provide specific suggestions regarding the </w:t>
            </w:r>
            <w:r w:rsidRPr="00524939">
              <w:rPr>
                <w:rFonts w:ascii="Times New Roman" w:hAnsi="Times New Roman" w:cs="Times New Roman"/>
                <w:b/>
                <w:bCs/>
                <w:color w:val="0000FF"/>
              </w:rPr>
              <w:t>teaching methods</w:t>
            </w:r>
            <w:r w:rsidRPr="00524939">
              <w:rPr>
                <w:rFonts w:ascii="Times New Roman" w:hAnsi="Times New Roman" w:cs="Times New Roman"/>
                <w:color w:val="0000FF"/>
              </w:rPr>
              <w:t xml:space="preserve"> and </w:t>
            </w:r>
            <w:r w:rsidRPr="00524939">
              <w:rPr>
                <w:rFonts w:ascii="Times New Roman" w:hAnsi="Times New Roman" w:cs="Times New Roman"/>
                <w:b/>
                <w:bCs/>
                <w:color w:val="0000FF"/>
              </w:rPr>
              <w:t>course arrangement</w:t>
            </w:r>
            <w:r w:rsidRPr="00524939">
              <w:rPr>
                <w:rFonts w:ascii="Times New Roman" w:hAnsi="Times New Roman" w:cs="Times New Roman"/>
                <w:color w:val="0000FF"/>
              </w:rPr>
              <w:t>.</w:t>
            </w:r>
          </w:p>
        </w:tc>
      </w:tr>
      <w:tr w:rsidR="00FD14F1" w:rsidRPr="00524939" w14:paraId="68DE7955" w14:textId="77777777" w:rsidTr="00FD14F1">
        <w:trPr>
          <w:jc w:val="center"/>
        </w:trPr>
        <w:tc>
          <w:tcPr>
            <w:tcW w:w="10343" w:type="dxa"/>
            <w:gridSpan w:val="4"/>
            <w:shd w:val="clear" w:color="auto" w:fill="E7E6E6" w:themeFill="background2"/>
            <w:vAlign w:val="center"/>
          </w:tcPr>
          <w:p w14:paraId="20A158F5" w14:textId="03C9D219" w:rsidR="00FD14F1" w:rsidRPr="00524939" w:rsidRDefault="00FD14F1" w:rsidP="00036657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524939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Bilingual Leading Teacher / Consultant Overall Feedback &amp; </w:t>
            </w:r>
            <w:r w:rsidR="0075002C" w:rsidRPr="00524939">
              <w:rPr>
                <w:rFonts w:ascii="Times New Roman" w:hAnsi="Times New Roman" w:cs="Times New Roman"/>
                <w:b/>
                <w:bCs/>
                <w:color w:val="0000FF"/>
              </w:rPr>
              <w:t>Suggestions</w:t>
            </w:r>
          </w:p>
        </w:tc>
      </w:tr>
      <w:tr w:rsidR="00FD14F1" w:rsidRPr="00524939" w14:paraId="1DCDD71A" w14:textId="77777777" w:rsidTr="0075002C">
        <w:trPr>
          <w:trHeight w:val="1695"/>
          <w:jc w:val="center"/>
        </w:trPr>
        <w:tc>
          <w:tcPr>
            <w:tcW w:w="10343" w:type="dxa"/>
            <w:gridSpan w:val="4"/>
            <w:vAlign w:val="center"/>
          </w:tcPr>
          <w:p w14:paraId="39E192E9" w14:textId="77777777" w:rsidR="00FD14F1" w:rsidRPr="00524939" w:rsidRDefault="00FD14F1" w:rsidP="00036657">
            <w:pPr>
              <w:rPr>
                <w:rFonts w:ascii="Times New Roman" w:hAnsi="Times New Roman" w:cs="Times New Roman"/>
                <w:color w:val="0000FF"/>
              </w:rPr>
            </w:pPr>
            <w:r w:rsidRPr="00524939">
              <w:rPr>
                <w:rFonts w:ascii="Times New Roman" w:hAnsi="Times New Roman" w:cs="Times New Roman"/>
                <w:color w:val="0000FF"/>
              </w:rPr>
              <w:lastRenderedPageBreak/>
              <w:t>Provide specific suggestions regarding the</w:t>
            </w:r>
            <w:r w:rsidRPr="00524939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overall course design</w:t>
            </w:r>
            <w:r w:rsidRPr="00524939">
              <w:rPr>
                <w:rFonts w:ascii="Times New Roman" w:hAnsi="Times New Roman" w:cs="Times New Roman"/>
                <w:color w:val="0000FF"/>
              </w:rPr>
              <w:t xml:space="preserve">. </w:t>
            </w:r>
          </w:p>
        </w:tc>
      </w:tr>
    </w:tbl>
    <w:p w14:paraId="34BBC6A9" w14:textId="77777777" w:rsidR="001D1A27" w:rsidRPr="00524939" w:rsidRDefault="001D1A27" w:rsidP="001D1A2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D1A27" w:rsidRPr="00524939" w:rsidSect="00A960D3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26A2" w14:textId="77777777" w:rsidR="009840C8" w:rsidRDefault="009840C8" w:rsidP="00227C4F">
      <w:r>
        <w:separator/>
      </w:r>
    </w:p>
  </w:endnote>
  <w:endnote w:type="continuationSeparator" w:id="0">
    <w:p w14:paraId="4E1EB73D" w14:textId="77777777" w:rsidR="009840C8" w:rsidRDefault="009840C8" w:rsidP="0022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E51D7" w14:textId="77777777" w:rsidR="009840C8" w:rsidRDefault="009840C8" w:rsidP="00227C4F">
      <w:r>
        <w:separator/>
      </w:r>
    </w:p>
  </w:footnote>
  <w:footnote w:type="continuationSeparator" w:id="0">
    <w:p w14:paraId="0BEF9023" w14:textId="77777777" w:rsidR="009840C8" w:rsidRDefault="009840C8" w:rsidP="0022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62AF" w14:textId="77777777" w:rsidR="00524939" w:rsidRDefault="00524939" w:rsidP="00524939">
    <w:pPr>
      <w:pStyle w:val="a5"/>
      <w:ind w:left="480"/>
      <w:jc w:val="center"/>
      <w:rPr>
        <w:rFonts w:ascii="Times New Roman" w:eastAsia="標楷體" w:hAnsi="Times New Roman" w:cs="Times New Roman"/>
        <w:sz w:val="32"/>
        <w:szCs w:val="32"/>
      </w:rPr>
    </w:pPr>
    <w:r w:rsidRPr="009805A9">
      <w:rPr>
        <w:rFonts w:ascii="Times New Roman" w:eastAsia="標楷體" w:hAnsi="Times New Roman" w:cs="Times New Roman"/>
        <w:sz w:val="32"/>
        <w:szCs w:val="32"/>
      </w:rPr>
      <w:t>【</w:t>
    </w:r>
    <w:r>
      <w:rPr>
        <w:rFonts w:ascii="Times New Roman" w:eastAsia="標楷體" w:hAnsi="Times New Roman" w:cs="Times New Roman" w:hint="eastAsia"/>
        <w:sz w:val="32"/>
        <w:szCs w:val="32"/>
      </w:rPr>
      <w:t>B</w:t>
    </w:r>
    <w:r>
      <w:rPr>
        <w:rFonts w:ascii="Times New Roman" w:eastAsia="標楷體" w:hAnsi="Times New Roman" w:cs="Times New Roman" w:hint="eastAsia"/>
        <w:sz w:val="32"/>
        <w:szCs w:val="32"/>
      </w:rPr>
      <w:t>】</w:t>
    </w:r>
    <w:r w:rsidRPr="00524939">
      <w:rPr>
        <w:rFonts w:ascii="Times New Roman" w:eastAsia="標楷體" w:hAnsi="Times New Roman" w:cs="Times New Roman"/>
        <w:sz w:val="32"/>
        <w:szCs w:val="32"/>
      </w:rPr>
      <w:t>Peer Observation Community Lesson Plans Design Form</w:t>
    </w:r>
  </w:p>
  <w:p w14:paraId="18EAD3A1" w14:textId="0D613DE0" w:rsidR="00524939" w:rsidRPr="009805A9" w:rsidRDefault="00524939" w:rsidP="00524939">
    <w:pPr>
      <w:pStyle w:val="a5"/>
      <w:ind w:left="480"/>
      <w:jc w:val="center"/>
      <w:rPr>
        <w:rFonts w:ascii="Times New Roman" w:eastAsia="標楷體" w:hAnsi="Times New Roman" w:cs="Times New Roman"/>
        <w:sz w:val="32"/>
        <w:szCs w:val="32"/>
      </w:rPr>
    </w:pPr>
    <w:r w:rsidRPr="009805A9">
      <w:rPr>
        <w:rFonts w:ascii="Times New Roman" w:eastAsia="標楷體" w:hAnsi="Times New Roman" w:cs="Times New Roman"/>
        <w:sz w:val="32"/>
        <w:szCs w:val="32"/>
      </w:rPr>
      <w:t xml:space="preserve">for National Chung </w:t>
    </w:r>
    <w:proofErr w:type="spellStart"/>
    <w:r w:rsidRPr="009805A9">
      <w:rPr>
        <w:rFonts w:ascii="Times New Roman" w:eastAsia="標楷體" w:hAnsi="Times New Roman" w:cs="Times New Roman"/>
        <w:sz w:val="32"/>
        <w:szCs w:val="32"/>
      </w:rPr>
      <w:t>Hsing</w:t>
    </w:r>
    <w:proofErr w:type="spellEnd"/>
    <w:r w:rsidRPr="009805A9">
      <w:rPr>
        <w:rFonts w:ascii="Times New Roman" w:eastAsia="標楷體" w:hAnsi="Times New Roman" w:cs="Times New Roman"/>
        <w:sz w:val="32"/>
        <w:szCs w:val="32"/>
      </w:rPr>
      <w:t xml:space="preserve"> University EMI Teaching &amp; Learning Center Implementation Plan for an Inter-University Bilingual Teaching Faculty Development Communities</w:t>
    </w:r>
  </w:p>
  <w:p w14:paraId="03C5842F" w14:textId="5AAE8DBC" w:rsidR="00524939" w:rsidRPr="00721931" w:rsidRDefault="00524939" w:rsidP="00524939">
    <w:pPr>
      <w:pStyle w:val="a5"/>
      <w:ind w:left="480"/>
      <w:jc w:val="right"/>
      <w:rPr>
        <w:i/>
      </w:rPr>
    </w:pPr>
    <w:r w:rsidRPr="00F05D9C">
      <w:rPr>
        <w:rFonts w:ascii="Times New Roman" w:eastAsia="標楷體" w:hAnsi="Times New Roman"/>
        <w:i/>
      </w:rPr>
      <w:t xml:space="preserve">Appendix </w:t>
    </w:r>
    <w:r>
      <w:rPr>
        <w:rFonts w:ascii="Times New Roman" w:eastAsia="標楷體" w:hAnsi="Times New Roman" w:hint="eastAsia"/>
        <w:i/>
      </w:rPr>
      <w:t>2.</w:t>
    </w:r>
  </w:p>
  <w:p w14:paraId="58A6593C" w14:textId="28BDEAF0" w:rsidR="00227C4F" w:rsidRPr="00524939" w:rsidRDefault="00227C4F" w:rsidP="005249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59F4"/>
    <w:multiLevelType w:val="hybridMultilevel"/>
    <w:tmpl w:val="895E6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C44092"/>
    <w:multiLevelType w:val="hybridMultilevel"/>
    <w:tmpl w:val="598EFF6C"/>
    <w:lvl w:ilvl="0" w:tplc="629C633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2A3111"/>
    <w:multiLevelType w:val="hybridMultilevel"/>
    <w:tmpl w:val="3274E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F84E0B"/>
    <w:multiLevelType w:val="hybridMultilevel"/>
    <w:tmpl w:val="D22457F0"/>
    <w:lvl w:ilvl="0" w:tplc="258824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6839F2"/>
    <w:multiLevelType w:val="hybridMultilevel"/>
    <w:tmpl w:val="635E8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20"/>
    <w:rsid w:val="00013B7F"/>
    <w:rsid w:val="0006390B"/>
    <w:rsid w:val="00065565"/>
    <w:rsid w:val="000B2708"/>
    <w:rsid w:val="0013078D"/>
    <w:rsid w:val="00132C9A"/>
    <w:rsid w:val="001B22C8"/>
    <w:rsid w:val="001C7316"/>
    <w:rsid w:val="001D1A27"/>
    <w:rsid w:val="00210368"/>
    <w:rsid w:val="00227C4F"/>
    <w:rsid w:val="00322020"/>
    <w:rsid w:val="00327774"/>
    <w:rsid w:val="003C174D"/>
    <w:rsid w:val="003E6AB0"/>
    <w:rsid w:val="00407520"/>
    <w:rsid w:val="0040770B"/>
    <w:rsid w:val="0046276F"/>
    <w:rsid w:val="004C4E37"/>
    <w:rsid w:val="00524939"/>
    <w:rsid w:val="005C19DF"/>
    <w:rsid w:val="006132F2"/>
    <w:rsid w:val="00670CF7"/>
    <w:rsid w:val="00672381"/>
    <w:rsid w:val="007176B4"/>
    <w:rsid w:val="0075002C"/>
    <w:rsid w:val="00757FD5"/>
    <w:rsid w:val="00765540"/>
    <w:rsid w:val="007E70FD"/>
    <w:rsid w:val="00813BC1"/>
    <w:rsid w:val="0084441C"/>
    <w:rsid w:val="00877E6C"/>
    <w:rsid w:val="00917185"/>
    <w:rsid w:val="0094386B"/>
    <w:rsid w:val="009840C8"/>
    <w:rsid w:val="009A3413"/>
    <w:rsid w:val="009C036D"/>
    <w:rsid w:val="00A960D3"/>
    <w:rsid w:val="00AA71BD"/>
    <w:rsid w:val="00C0388A"/>
    <w:rsid w:val="00C771E6"/>
    <w:rsid w:val="00C864C9"/>
    <w:rsid w:val="00CB03F4"/>
    <w:rsid w:val="00D07C44"/>
    <w:rsid w:val="00D23741"/>
    <w:rsid w:val="00D25361"/>
    <w:rsid w:val="00EB6FFC"/>
    <w:rsid w:val="00EC20E4"/>
    <w:rsid w:val="00EC35A5"/>
    <w:rsid w:val="00FA265D"/>
    <w:rsid w:val="00FA3976"/>
    <w:rsid w:val="00FB07E5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A8B67"/>
  <w15:chartTrackingRefBased/>
  <w15:docId w15:val="{B7550ED5-BF03-4AED-9786-CB5E7980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020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,標題 (4),表格標號,圖片標號,lp1,FooterText,numbered,List Paragraph1,Paragraphe de liste1,標題(一),卑南壹,1.1.1.1清單段落,(二),列點,清單段落2,1.1,標1"/>
    <w:basedOn w:val="a"/>
    <w:link w:val="a4"/>
    <w:uiPriority w:val="34"/>
    <w:qFormat/>
    <w:rsid w:val="00407520"/>
    <w:pPr>
      <w:widowControl w:val="0"/>
      <w:ind w:leftChars="200" w:left="480"/>
    </w:pPr>
    <w:rPr>
      <w:rFonts w:ascii="Calibri" w:eastAsia="新細明體" w:hAnsi="Calibri" w:cs="Times New Roman"/>
      <w:szCs w:val="22"/>
    </w:rPr>
  </w:style>
  <w:style w:type="character" w:customStyle="1" w:styleId="a4">
    <w:name w:val="清單段落 字元"/>
    <w:aliases w:val="12 20 字元,List Paragraph 字元,標題 (4) 字元,表格標號 字元,圖片標號 字元,lp1 字元,FooterText 字元,numbered 字元,List Paragraph1 字元,Paragraphe de liste1 字元,標題(一) 字元,卑南壹 字元,1.1.1.1清單段落 字元,(二) 字元,列點 字元,清單段落2 字元,1.1 字元,標1 字元"/>
    <w:link w:val="a3"/>
    <w:uiPriority w:val="34"/>
    <w:locked/>
    <w:rsid w:val="00407520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227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7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7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7C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ilmf29 Lin</dc:creator>
  <cp:keywords/>
  <dc:description/>
  <cp:lastModifiedBy>Gisele</cp:lastModifiedBy>
  <cp:revision>4</cp:revision>
  <cp:lastPrinted>2024-07-11T06:04:00Z</cp:lastPrinted>
  <dcterms:created xsi:type="dcterms:W3CDTF">2025-08-13T03:20:00Z</dcterms:created>
  <dcterms:modified xsi:type="dcterms:W3CDTF">2025-08-27T03:30:00Z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43967ee6021178d195b00cc31d034a05de77076f924b6205eba27874a4f3e396</vt:lpwstr>
  </property>
</Properties>
</file>